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6007"/>
      </w:tblGrid>
      <w:tr w:rsidR="002941A0" w:rsidRPr="00291B0C" w14:paraId="4025C337" w14:textId="77777777" w:rsidTr="00CC6765">
        <w:trPr>
          <w:trHeight w:val="3860"/>
        </w:trPr>
        <w:tc>
          <w:tcPr>
            <w:tcW w:w="3438" w:type="dxa"/>
          </w:tcPr>
          <w:p w14:paraId="25281CAB" w14:textId="4C87F05F" w:rsidR="002941A0" w:rsidRPr="00291B0C" w:rsidRDefault="002941A0" w:rsidP="00390F51">
            <w:pPr>
              <w:pStyle w:val="Heading3"/>
              <w:tabs>
                <w:tab w:val="left" w:pos="1890"/>
                <w:tab w:val="left" w:pos="8298"/>
                <w:tab w:val="left" w:pos="8568"/>
              </w:tabs>
              <w:spacing w:before="0" w:after="0"/>
              <w:rPr>
                <w:rFonts w:ascii="Times New Roman" w:eastAsia="Times New Roman" w:hAnsi="Times New Roman" w:cs="Times New Roman"/>
                <w:i w:val="0"/>
                <w:sz w:val="24"/>
                <w:szCs w:val="24"/>
              </w:rPr>
            </w:pPr>
            <w:r w:rsidRPr="00291B0C">
              <w:rPr>
                <w:rFonts w:ascii="Times New Roman" w:eastAsia="Times New Roman" w:hAnsi="Times New Roman" w:cs="Times New Roman"/>
                <w:i w:val="0"/>
                <w:sz w:val="24"/>
                <w:szCs w:val="24"/>
              </w:rPr>
              <w:t>MRC Members Present</w:t>
            </w:r>
          </w:p>
          <w:p w14:paraId="0C943D4C" w14:textId="77777777" w:rsidR="008C2FAB" w:rsidRDefault="008C2FAB" w:rsidP="008C2FAB">
            <w:pPr>
              <w:tabs>
                <w:tab w:val="left" w:pos="1890"/>
                <w:tab w:val="left" w:pos="8298"/>
                <w:tab w:val="left" w:pos="8568"/>
              </w:tabs>
              <w:spacing w:before="120"/>
              <w:rPr>
                <w:b/>
                <w:bCs/>
              </w:rPr>
            </w:pPr>
            <w:r>
              <w:t>Natasha Coumou</w:t>
            </w:r>
            <w:r w:rsidRPr="00291B0C">
              <w:t>, Chair</w:t>
            </w:r>
          </w:p>
          <w:p w14:paraId="220EF8AB" w14:textId="17301334" w:rsidR="00F22B02" w:rsidRDefault="00F22B02" w:rsidP="00F22B02">
            <w:pPr>
              <w:shd w:val="clear" w:color="auto" w:fill="FFFFFF" w:themeFill="background1"/>
              <w:tabs>
                <w:tab w:val="left" w:pos="720"/>
              </w:tabs>
            </w:pPr>
            <w:r w:rsidRPr="00291B0C">
              <w:t>Brie Townsend</w:t>
            </w:r>
            <w:r>
              <w:t xml:space="preserve">, </w:t>
            </w:r>
            <w:r w:rsidRPr="00291B0C">
              <w:t>Co-Vice Chai</w:t>
            </w:r>
            <w:r>
              <w:t>r</w:t>
            </w:r>
          </w:p>
          <w:p w14:paraId="7BCA1934" w14:textId="1B2D04ED" w:rsidR="006A1C3A" w:rsidRDefault="004550D1" w:rsidP="006A1C3A">
            <w:pPr>
              <w:tabs>
                <w:tab w:val="left" w:pos="1890"/>
              </w:tabs>
            </w:pPr>
            <w:r w:rsidRPr="00291B0C">
              <w:t>Julie Schlenger</w:t>
            </w:r>
            <w:r w:rsidR="00D326FB">
              <w:t>, Co-Vice Chair</w:t>
            </w:r>
          </w:p>
          <w:p w14:paraId="3F152EB5" w14:textId="40D641E8" w:rsidR="00F22B02" w:rsidRDefault="00F22B02" w:rsidP="00F22B02">
            <w:pPr>
              <w:tabs>
                <w:tab w:val="left" w:pos="1890"/>
                <w:tab w:val="right" w:pos="3222"/>
              </w:tabs>
            </w:pPr>
            <w:r>
              <w:t>Tim Ellis</w:t>
            </w:r>
            <w:r w:rsidRPr="00291B0C">
              <w:t>,</w:t>
            </w:r>
            <w:r>
              <w:t xml:space="preserve"> </w:t>
            </w:r>
            <w:r w:rsidRPr="00291B0C">
              <w:t>NWSC and LIO Rep</w:t>
            </w:r>
          </w:p>
          <w:p w14:paraId="73DB46E7" w14:textId="0BA4747A" w:rsidR="00CC6765" w:rsidRPr="00734FF8" w:rsidRDefault="00365303" w:rsidP="00CC6765">
            <w:pPr>
              <w:shd w:val="clear" w:color="auto" w:fill="FFFFFF" w:themeFill="background1"/>
              <w:tabs>
                <w:tab w:val="left" w:pos="720"/>
              </w:tabs>
            </w:pPr>
            <w:r w:rsidRPr="00734FF8">
              <w:t>Franchesca Perez</w:t>
            </w:r>
          </w:p>
          <w:p w14:paraId="3E3C1111" w14:textId="77777777" w:rsidR="00CC6765" w:rsidRPr="00734FF8" w:rsidRDefault="00CC6765" w:rsidP="00CC6765">
            <w:pPr>
              <w:tabs>
                <w:tab w:val="left" w:pos="1890"/>
              </w:tabs>
            </w:pPr>
            <w:r w:rsidRPr="00734FF8">
              <w:t>Sara Maxwell</w:t>
            </w:r>
          </w:p>
          <w:p w14:paraId="753E6825" w14:textId="77777777" w:rsidR="00D326FB" w:rsidRPr="00734FF8" w:rsidRDefault="00D326FB" w:rsidP="00D326FB">
            <w:pPr>
              <w:tabs>
                <w:tab w:val="left" w:pos="1890"/>
              </w:tabs>
            </w:pPr>
            <w:r w:rsidRPr="00734FF8">
              <w:t>Allan Hicks</w:t>
            </w:r>
          </w:p>
          <w:p w14:paraId="1C9E4814" w14:textId="77777777" w:rsidR="00D326FB" w:rsidRPr="00734FF8" w:rsidRDefault="00D326FB" w:rsidP="00D326FB">
            <w:pPr>
              <w:shd w:val="clear" w:color="auto" w:fill="FFFFFF" w:themeFill="background1"/>
              <w:tabs>
                <w:tab w:val="left" w:pos="720"/>
              </w:tabs>
            </w:pPr>
            <w:r w:rsidRPr="00734FF8">
              <w:t>Richard Strickland</w:t>
            </w:r>
          </w:p>
          <w:p w14:paraId="7F3FDF3C" w14:textId="77777777" w:rsidR="00D326FB" w:rsidRPr="00734FF8" w:rsidRDefault="00D326FB" w:rsidP="00D326FB">
            <w:pPr>
              <w:shd w:val="clear" w:color="auto" w:fill="FFFFFF" w:themeFill="background1"/>
              <w:tabs>
                <w:tab w:val="left" w:pos="720"/>
              </w:tabs>
            </w:pPr>
            <w:r w:rsidRPr="00734FF8">
              <w:t>Dawn Presler</w:t>
            </w:r>
          </w:p>
          <w:p w14:paraId="19C45930" w14:textId="4C7716D4" w:rsidR="00D326FB" w:rsidRPr="00734FF8" w:rsidRDefault="00D326FB" w:rsidP="00D326FB">
            <w:pPr>
              <w:shd w:val="clear" w:color="auto" w:fill="FFFFFF" w:themeFill="background1"/>
              <w:tabs>
                <w:tab w:val="left" w:pos="720"/>
              </w:tabs>
            </w:pPr>
            <w:r w:rsidRPr="00734FF8">
              <w:t>Phil Salditt</w:t>
            </w:r>
          </w:p>
          <w:p w14:paraId="6F6AD742" w14:textId="644346BF" w:rsidR="006C6CB6" w:rsidRDefault="006C6CB6" w:rsidP="006C6CB6">
            <w:pPr>
              <w:shd w:val="clear" w:color="auto" w:fill="FFFFFF" w:themeFill="background1"/>
              <w:tabs>
                <w:tab w:val="left" w:pos="720"/>
              </w:tabs>
            </w:pPr>
          </w:p>
          <w:p w14:paraId="28162962" w14:textId="77777777" w:rsidR="00D326FB" w:rsidRPr="00074EB6" w:rsidRDefault="00D326FB" w:rsidP="00CC6765">
            <w:pPr>
              <w:tabs>
                <w:tab w:val="left" w:pos="1890"/>
              </w:tabs>
            </w:pPr>
          </w:p>
          <w:p w14:paraId="3E6ED5DC" w14:textId="33283223" w:rsidR="001E5E6D" w:rsidRDefault="006C1123" w:rsidP="00CC6765">
            <w:pPr>
              <w:tabs>
                <w:tab w:val="left" w:pos="1890"/>
                <w:tab w:val="left" w:pos="8298"/>
                <w:tab w:val="left" w:pos="8568"/>
              </w:tabs>
              <w:spacing w:before="120"/>
              <w:rPr>
                <w:b/>
                <w:bCs/>
              </w:rPr>
            </w:pPr>
            <w:r w:rsidRPr="00291B0C">
              <w:rPr>
                <w:b/>
                <w:bCs/>
              </w:rPr>
              <w:t>Absent</w:t>
            </w:r>
          </w:p>
          <w:p w14:paraId="22513B8D" w14:textId="03FE0294" w:rsidR="005979CC" w:rsidRPr="00CC6765" w:rsidRDefault="00734FF8" w:rsidP="006C6CB6">
            <w:pPr>
              <w:shd w:val="clear" w:color="auto" w:fill="FFFFFF" w:themeFill="background1"/>
              <w:tabs>
                <w:tab w:val="left" w:pos="720"/>
              </w:tabs>
              <w:rPr>
                <w:b/>
                <w:bCs/>
              </w:rPr>
            </w:pPr>
            <w:r w:rsidRPr="00734FF8">
              <w:t>Andrew Gobin</w:t>
            </w:r>
          </w:p>
        </w:tc>
        <w:tc>
          <w:tcPr>
            <w:tcW w:w="6007" w:type="dxa"/>
          </w:tcPr>
          <w:p w14:paraId="21665024" w14:textId="77777777" w:rsidR="002941A0" w:rsidRPr="00291B0C" w:rsidRDefault="002941A0" w:rsidP="00390F51">
            <w:pPr>
              <w:tabs>
                <w:tab w:val="left" w:pos="2250"/>
                <w:tab w:val="left" w:pos="8298"/>
                <w:tab w:val="left" w:pos="8568"/>
              </w:tabs>
              <w:ind w:right="252"/>
              <w:rPr>
                <w:b/>
              </w:rPr>
            </w:pPr>
            <w:r w:rsidRPr="00291B0C">
              <w:rPr>
                <w:b/>
              </w:rPr>
              <w:t>Staff</w:t>
            </w:r>
          </w:p>
          <w:p w14:paraId="3247C876" w14:textId="2697DBD5" w:rsidR="00EA0453" w:rsidRDefault="00EA0453" w:rsidP="00390F51">
            <w:pPr>
              <w:tabs>
                <w:tab w:val="left" w:pos="1872"/>
                <w:tab w:val="left" w:pos="8298"/>
                <w:tab w:val="left" w:pos="8568"/>
              </w:tabs>
            </w:pPr>
            <w:r>
              <w:t>Elisa Dawson, SWM Senior Planner and MRC Staff</w:t>
            </w:r>
          </w:p>
          <w:p w14:paraId="47BF1817" w14:textId="0BA30E15" w:rsidR="0066565C" w:rsidRDefault="0066565C" w:rsidP="0066565C">
            <w:pPr>
              <w:tabs>
                <w:tab w:val="left" w:pos="1872"/>
                <w:tab w:val="left" w:pos="8298"/>
                <w:tab w:val="left" w:pos="8568"/>
              </w:tabs>
            </w:pPr>
            <w:r>
              <w:t>Joycelyn Blue, SWM Planner and MRC Staff</w:t>
            </w:r>
          </w:p>
          <w:p w14:paraId="6E3D1FF5" w14:textId="77777777" w:rsidR="002941A0" w:rsidRPr="00291B0C" w:rsidRDefault="002941A0" w:rsidP="00390F51">
            <w:pPr>
              <w:tabs>
                <w:tab w:val="left" w:pos="1872"/>
                <w:tab w:val="left" w:pos="8298"/>
                <w:tab w:val="left" w:pos="8568"/>
              </w:tabs>
              <w:spacing w:before="120"/>
              <w:rPr>
                <w:b/>
                <w:bCs/>
              </w:rPr>
            </w:pPr>
            <w:r w:rsidRPr="00291B0C">
              <w:rPr>
                <w:b/>
                <w:bCs/>
              </w:rPr>
              <w:t>MRC Ex-Officio Members</w:t>
            </w:r>
          </w:p>
          <w:p w14:paraId="119F960F" w14:textId="311D7812" w:rsidR="004550D1" w:rsidRPr="00291B0C" w:rsidRDefault="0059447A" w:rsidP="009C0C9E">
            <w:pPr>
              <w:tabs>
                <w:tab w:val="left" w:pos="1890"/>
              </w:tabs>
            </w:pPr>
            <w:r>
              <w:t>David Bain, MRC Ex-Officio Member</w:t>
            </w:r>
          </w:p>
          <w:p w14:paraId="719F0F3C" w14:textId="2F32DE2D" w:rsidR="002941A0" w:rsidRPr="00291B0C" w:rsidRDefault="002941A0" w:rsidP="00390F51">
            <w:pPr>
              <w:tabs>
                <w:tab w:val="left" w:pos="1872"/>
                <w:tab w:val="left" w:pos="8298"/>
                <w:tab w:val="left" w:pos="8568"/>
              </w:tabs>
              <w:spacing w:before="120"/>
              <w:rPr>
                <w:b/>
                <w:bCs/>
              </w:rPr>
            </w:pPr>
            <w:r w:rsidRPr="00291B0C">
              <w:rPr>
                <w:b/>
                <w:bCs/>
              </w:rPr>
              <w:t>Others</w:t>
            </w:r>
          </w:p>
          <w:p w14:paraId="2980F917" w14:textId="5ADA0024" w:rsidR="00D326FB" w:rsidRDefault="00F22B02" w:rsidP="009B2DDF">
            <w:pPr>
              <w:pStyle w:val="NoSpacing"/>
            </w:pPr>
            <w:r>
              <w:t>Jeff Whitty - NWSC</w:t>
            </w:r>
          </w:p>
          <w:p w14:paraId="2E9F03F4" w14:textId="7368A0AA" w:rsidR="009B2DDF" w:rsidRDefault="009B2DDF" w:rsidP="009B2DDF">
            <w:pPr>
              <w:pStyle w:val="NoSpacing"/>
            </w:pPr>
            <w:r>
              <w:t>Sasha Horst - NWSC</w:t>
            </w:r>
          </w:p>
          <w:p w14:paraId="37786420" w14:textId="4726F84A" w:rsidR="009B2DDF" w:rsidRDefault="009B2DDF" w:rsidP="009B2DDF">
            <w:pPr>
              <w:pStyle w:val="NoSpacing"/>
            </w:pPr>
            <w:r>
              <w:t>Dana Oster - NWSC</w:t>
            </w:r>
          </w:p>
          <w:p w14:paraId="1E01E2C2" w14:textId="77777777" w:rsidR="009B2DDF" w:rsidRDefault="009B2DDF" w:rsidP="009B2DDF">
            <w:pPr>
              <w:pStyle w:val="NoSpacing"/>
            </w:pPr>
            <w:r>
              <w:t xml:space="preserve">Leah Gare – NWSC </w:t>
            </w:r>
          </w:p>
          <w:p w14:paraId="4964DBE8" w14:textId="77777777" w:rsidR="009B2DDF" w:rsidRDefault="009B2DDF" w:rsidP="009B2DDF">
            <w:pPr>
              <w:pStyle w:val="NoSpacing"/>
            </w:pPr>
            <w:r>
              <w:t>Kathleen Pozarycki – Snohomish County SWM</w:t>
            </w:r>
          </w:p>
          <w:p w14:paraId="20069EBC" w14:textId="77CB8EED" w:rsidR="009B2DDF" w:rsidRDefault="009B2DDF" w:rsidP="009B2DDF">
            <w:pPr>
              <w:pStyle w:val="NoSpacing"/>
            </w:pPr>
            <w:r>
              <w:t>Laura Gurley – Port of Everett</w:t>
            </w:r>
          </w:p>
          <w:p w14:paraId="145CE2FA" w14:textId="7A5A2AFD" w:rsidR="009B2DDF" w:rsidRDefault="009B2DDF" w:rsidP="009B2DDF">
            <w:pPr>
              <w:pStyle w:val="NoSpacing"/>
            </w:pPr>
            <w:r>
              <w:t xml:space="preserve">Becky </w:t>
            </w:r>
            <w:proofErr w:type="spellStart"/>
            <w:r w:rsidR="00C06460">
              <w:t>Paser</w:t>
            </w:r>
            <w:r>
              <w:t>ella</w:t>
            </w:r>
            <w:proofErr w:type="spellEnd"/>
            <w:r>
              <w:t xml:space="preserve"> – Citizen</w:t>
            </w:r>
          </w:p>
          <w:p w14:paraId="4E568D37" w14:textId="41110064" w:rsidR="009B2DDF" w:rsidRDefault="009B2DDF" w:rsidP="009B2DDF">
            <w:pPr>
              <w:pStyle w:val="NoSpacing"/>
              <w:rPr>
                <w:bCs/>
              </w:rPr>
            </w:pPr>
            <w:r w:rsidRPr="008230CC">
              <w:rPr>
                <w:bCs/>
              </w:rPr>
              <w:t>Isabel Baird</w:t>
            </w:r>
            <w:r>
              <w:rPr>
                <w:bCs/>
              </w:rPr>
              <w:t xml:space="preserve"> - UW Evan’s School</w:t>
            </w:r>
          </w:p>
          <w:p w14:paraId="01705398" w14:textId="64DCBB85" w:rsidR="009B2DDF" w:rsidRDefault="009B2DDF" w:rsidP="009B2DDF">
            <w:pPr>
              <w:pStyle w:val="NoSpacing"/>
              <w:rPr>
                <w:bCs/>
              </w:rPr>
            </w:pPr>
            <w:r w:rsidRPr="008230CC">
              <w:rPr>
                <w:bCs/>
              </w:rPr>
              <w:t>David B. Clark</w:t>
            </w:r>
            <w:r>
              <w:rPr>
                <w:bCs/>
              </w:rPr>
              <w:t xml:space="preserve"> - UW Evan’s School</w:t>
            </w:r>
          </w:p>
          <w:p w14:paraId="72906D8B" w14:textId="0312CB51" w:rsidR="009B2DDF" w:rsidRDefault="009B2DDF" w:rsidP="009B2DDF">
            <w:pPr>
              <w:pStyle w:val="NoSpacing"/>
              <w:rPr>
                <w:bCs/>
              </w:rPr>
            </w:pPr>
            <w:r w:rsidRPr="008230CC">
              <w:rPr>
                <w:bCs/>
              </w:rPr>
              <w:t>Chara Lynch</w:t>
            </w:r>
            <w:r>
              <w:rPr>
                <w:bCs/>
              </w:rPr>
              <w:t xml:space="preserve"> - UW Evan’s School</w:t>
            </w:r>
          </w:p>
          <w:p w14:paraId="2323F4AC" w14:textId="030E886B" w:rsidR="009B2DDF" w:rsidRDefault="009B2DDF" w:rsidP="009B2DDF">
            <w:pPr>
              <w:pStyle w:val="NoSpacing"/>
            </w:pPr>
            <w:r w:rsidRPr="008230CC">
              <w:rPr>
                <w:bCs/>
              </w:rPr>
              <w:t>Diana Rucavado Rojas</w:t>
            </w:r>
            <w:r>
              <w:rPr>
                <w:bCs/>
              </w:rPr>
              <w:t xml:space="preserve"> - UW Evan’s School</w:t>
            </w:r>
          </w:p>
          <w:p w14:paraId="65A68413" w14:textId="2CEB02B0" w:rsidR="009B2DDF" w:rsidRPr="00291B0C" w:rsidRDefault="009B2DDF" w:rsidP="009B2DDF">
            <w:pPr>
              <w:pStyle w:val="NoSpacing"/>
            </w:pPr>
          </w:p>
        </w:tc>
      </w:tr>
      <w:tr w:rsidR="002941A0" w:rsidRPr="00291B0C" w14:paraId="02A7920A" w14:textId="77777777" w:rsidTr="000F1327">
        <w:trPr>
          <w:trHeight w:val="719"/>
        </w:trPr>
        <w:tc>
          <w:tcPr>
            <w:tcW w:w="9445" w:type="dxa"/>
            <w:gridSpan w:val="2"/>
            <w:vAlign w:val="center"/>
          </w:tcPr>
          <w:p w14:paraId="03BEE78E" w14:textId="77777777" w:rsidR="002941A0" w:rsidRPr="00291B0C" w:rsidRDefault="002941A0" w:rsidP="00E6343A">
            <w:pPr>
              <w:spacing w:after="60"/>
              <w:jc w:val="center"/>
              <w:rPr>
                <w:b/>
              </w:rPr>
            </w:pPr>
            <w:r w:rsidRPr="00291B0C">
              <w:rPr>
                <w:b/>
              </w:rPr>
              <w:t>Summary of Decisions</w:t>
            </w:r>
          </w:p>
          <w:p w14:paraId="3D0EFA5D" w14:textId="44C13B3D" w:rsidR="008559A2" w:rsidRPr="00FF3D74" w:rsidRDefault="00AE6A45" w:rsidP="00FF3D74">
            <w:pPr>
              <w:pStyle w:val="Body"/>
              <w:numPr>
                <w:ilvl w:val="0"/>
                <w:numId w:val="1"/>
              </w:numPr>
              <w:pBdr>
                <w:bar w:val="none" w:sz="0" w:color="auto"/>
              </w:pBdr>
              <w:rPr>
                <w:rFonts w:ascii="Times New Roman" w:hAnsi="Times New Roman" w:cs="Times New Roman"/>
                <w:sz w:val="24"/>
                <w:szCs w:val="24"/>
              </w:rPr>
            </w:pPr>
            <w:r w:rsidRPr="00291B0C">
              <w:rPr>
                <w:rFonts w:ascii="Times New Roman" w:eastAsia="Calibri" w:hAnsi="Times New Roman" w:cs="Times New Roman"/>
                <w:sz w:val="24"/>
                <w:szCs w:val="24"/>
              </w:rPr>
              <w:t xml:space="preserve">The MRC </w:t>
            </w:r>
            <w:r w:rsidR="00CA742B" w:rsidRPr="00291B0C">
              <w:rPr>
                <w:rFonts w:ascii="Times New Roman" w:eastAsia="Calibri" w:hAnsi="Times New Roman" w:cs="Times New Roman"/>
                <w:sz w:val="24"/>
                <w:szCs w:val="24"/>
              </w:rPr>
              <w:t>approved</w:t>
            </w:r>
            <w:r w:rsidRPr="00291B0C">
              <w:rPr>
                <w:rFonts w:ascii="Times New Roman" w:eastAsia="Calibri" w:hAnsi="Times New Roman" w:cs="Times New Roman"/>
                <w:sz w:val="24"/>
                <w:szCs w:val="24"/>
              </w:rPr>
              <w:t xml:space="preserve"> the </w:t>
            </w:r>
            <w:r w:rsidR="006C6CB6">
              <w:rPr>
                <w:rFonts w:ascii="Times New Roman" w:eastAsia="Calibri" w:hAnsi="Times New Roman" w:cs="Times New Roman"/>
                <w:sz w:val="24"/>
                <w:szCs w:val="24"/>
              </w:rPr>
              <w:t>April</w:t>
            </w:r>
            <w:r w:rsidR="00D326FB">
              <w:rPr>
                <w:rFonts w:ascii="Times New Roman" w:eastAsia="Calibri" w:hAnsi="Times New Roman" w:cs="Times New Roman"/>
                <w:sz w:val="24"/>
                <w:szCs w:val="24"/>
              </w:rPr>
              <w:t xml:space="preserve"> 2024</w:t>
            </w:r>
            <w:r w:rsidR="0099585B">
              <w:rPr>
                <w:rFonts w:ascii="Times New Roman" w:eastAsia="Calibri" w:hAnsi="Times New Roman" w:cs="Times New Roman"/>
                <w:sz w:val="24"/>
                <w:szCs w:val="24"/>
              </w:rPr>
              <w:t xml:space="preserve"> </w:t>
            </w:r>
            <w:r w:rsidR="00CA742B" w:rsidRPr="00291B0C">
              <w:rPr>
                <w:rFonts w:ascii="Times New Roman" w:eastAsia="Calibri" w:hAnsi="Times New Roman" w:cs="Times New Roman"/>
                <w:sz w:val="24"/>
                <w:szCs w:val="24"/>
              </w:rPr>
              <w:t>m</w:t>
            </w:r>
            <w:r w:rsidRPr="00291B0C">
              <w:rPr>
                <w:rFonts w:ascii="Times New Roman" w:eastAsia="Calibri" w:hAnsi="Times New Roman" w:cs="Times New Roman"/>
                <w:sz w:val="24"/>
                <w:szCs w:val="24"/>
              </w:rPr>
              <w:t xml:space="preserve">eeting </w:t>
            </w:r>
            <w:r w:rsidR="00D01096">
              <w:rPr>
                <w:rFonts w:ascii="Times New Roman" w:eastAsia="Calibri" w:hAnsi="Times New Roman" w:cs="Times New Roman"/>
                <w:sz w:val="24"/>
                <w:szCs w:val="24"/>
              </w:rPr>
              <w:t>summary</w:t>
            </w:r>
            <w:r w:rsidRPr="00291B0C">
              <w:rPr>
                <w:rFonts w:ascii="Times New Roman" w:eastAsia="Calibri" w:hAnsi="Times New Roman" w:cs="Times New Roman"/>
                <w:sz w:val="24"/>
                <w:szCs w:val="24"/>
              </w:rPr>
              <w:t>.</w:t>
            </w:r>
          </w:p>
        </w:tc>
      </w:tr>
      <w:tr w:rsidR="002941A0" w:rsidRPr="00291B0C" w14:paraId="60ED1517" w14:textId="77777777" w:rsidTr="006B172F">
        <w:trPr>
          <w:trHeight w:val="980"/>
        </w:trPr>
        <w:tc>
          <w:tcPr>
            <w:tcW w:w="9445" w:type="dxa"/>
            <w:gridSpan w:val="2"/>
            <w:vAlign w:val="center"/>
          </w:tcPr>
          <w:p w14:paraId="719A2B59" w14:textId="36B686DB" w:rsidR="002941A0" w:rsidRPr="00162E82" w:rsidRDefault="002941A0" w:rsidP="00E6343A">
            <w:pPr>
              <w:spacing w:after="60"/>
              <w:jc w:val="center"/>
              <w:rPr>
                <w:b/>
              </w:rPr>
            </w:pPr>
            <w:r w:rsidRPr="00162E82">
              <w:rPr>
                <w:b/>
              </w:rPr>
              <w:t>Upcoming Events</w:t>
            </w:r>
          </w:p>
          <w:p w14:paraId="368C5821" w14:textId="77777777" w:rsidR="00200BD4" w:rsidRPr="00200BD4" w:rsidRDefault="00200BD4" w:rsidP="00200BD4">
            <w:pPr>
              <w:pStyle w:val="TableText"/>
              <w:numPr>
                <w:ilvl w:val="0"/>
                <w:numId w:val="1"/>
              </w:numPr>
              <w:rPr>
                <w:b/>
                <w:bCs/>
                <w:sz w:val="24"/>
                <w:szCs w:val="24"/>
              </w:rPr>
            </w:pPr>
            <w:r>
              <w:rPr>
                <w:rFonts w:cs="Times New Roman"/>
                <w:sz w:val="24"/>
                <w:szCs w:val="24"/>
              </w:rPr>
              <w:t>Edmonds Watershed Fun Fair on May 18</w:t>
            </w:r>
          </w:p>
          <w:p w14:paraId="134C08F6" w14:textId="7E1312A0" w:rsidR="008559A2" w:rsidRPr="008559A2" w:rsidRDefault="008559A2" w:rsidP="00200BD4">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 xml:space="preserve">Forage fish monitoring </w:t>
            </w:r>
            <w:r w:rsidR="00F22B02">
              <w:rPr>
                <w:rFonts w:ascii="Times New Roman" w:hAnsi="Times New Roman" w:cs="Times New Roman"/>
                <w:bCs/>
                <w:sz w:val="24"/>
                <w:szCs w:val="24"/>
              </w:rPr>
              <w:t xml:space="preserve">Picnic Point and Meadowdale –May 22; </w:t>
            </w:r>
            <w:r w:rsidR="00F22B02" w:rsidRPr="00D95E2A">
              <w:rPr>
                <w:rFonts w:ascii="Times New Roman" w:hAnsi="Times New Roman" w:cs="Times New Roman"/>
                <w:bCs/>
                <w:sz w:val="24"/>
                <w:szCs w:val="24"/>
              </w:rPr>
              <w:t xml:space="preserve">Howarth Park – </w:t>
            </w:r>
            <w:r w:rsidR="006C6CB6" w:rsidRPr="00D95E2A">
              <w:rPr>
                <w:rFonts w:ascii="Times New Roman" w:hAnsi="Times New Roman" w:cs="Times New Roman"/>
                <w:bCs/>
                <w:sz w:val="24"/>
                <w:szCs w:val="24"/>
              </w:rPr>
              <w:t>May</w:t>
            </w:r>
            <w:r w:rsidR="00D95E2A">
              <w:rPr>
                <w:rFonts w:ascii="Times New Roman" w:hAnsi="Times New Roman" w:cs="Times New Roman"/>
                <w:bCs/>
                <w:sz w:val="24"/>
                <w:szCs w:val="24"/>
              </w:rPr>
              <w:t xml:space="preserve"> 11</w:t>
            </w:r>
          </w:p>
          <w:p w14:paraId="5AE010B0" w14:textId="1FB125BC" w:rsidR="008559A2" w:rsidRPr="00CC6765" w:rsidRDefault="00D326FB" w:rsidP="00200BD4">
            <w:pPr>
              <w:pStyle w:val="Body"/>
              <w:numPr>
                <w:ilvl w:val="0"/>
                <w:numId w:val="1"/>
              </w:numPr>
              <w:spacing w:after="60" w:line="240" w:lineRule="auto"/>
              <w:rPr>
                <w:rFonts w:ascii="Times New Roman" w:hAnsi="Times New Roman" w:cs="Times New Roman"/>
                <w:b/>
                <w:sz w:val="24"/>
                <w:szCs w:val="24"/>
              </w:rPr>
            </w:pPr>
            <w:r>
              <w:rPr>
                <w:rFonts w:ascii="Times New Roman" w:hAnsi="Times New Roman" w:cs="Times New Roman"/>
                <w:bCs/>
                <w:sz w:val="24"/>
                <w:szCs w:val="24"/>
              </w:rPr>
              <w:t xml:space="preserve"> </w:t>
            </w:r>
            <w:r w:rsidR="00F22B02">
              <w:rPr>
                <w:rFonts w:ascii="Times New Roman" w:hAnsi="Times New Roman" w:cs="Times New Roman"/>
                <w:bCs/>
                <w:sz w:val="24"/>
                <w:szCs w:val="24"/>
              </w:rPr>
              <w:t>ORCA Student Showcase – June 6 at 4pm</w:t>
            </w:r>
          </w:p>
        </w:tc>
      </w:tr>
    </w:tbl>
    <w:p w14:paraId="4558699D" w14:textId="369331FF" w:rsidR="002941A0" w:rsidRPr="00291B0C" w:rsidRDefault="002941A0" w:rsidP="00FA1031">
      <w:pPr>
        <w:spacing w:before="240" w:after="120"/>
        <w:rPr>
          <w:b/>
          <w:bCs/>
        </w:rPr>
      </w:pPr>
      <w:r w:rsidRPr="00291B0C">
        <w:rPr>
          <w:b/>
          <w:bCs/>
        </w:rPr>
        <w:t>Welcome and Introductions</w:t>
      </w:r>
    </w:p>
    <w:p w14:paraId="6BD89648" w14:textId="0F1C0FE9" w:rsidR="002941A0" w:rsidRPr="00291B0C" w:rsidRDefault="00425AD1" w:rsidP="000A1354">
      <w:pPr>
        <w:pStyle w:val="NoSpacing"/>
        <w:spacing w:after="120"/>
      </w:pPr>
      <w:r w:rsidRPr="00291B0C">
        <w:t>MRC</w:t>
      </w:r>
      <w:r w:rsidR="00AE292D">
        <w:t xml:space="preserve"> </w:t>
      </w:r>
      <w:r w:rsidR="002941A0" w:rsidRPr="00291B0C">
        <w:t xml:space="preserve">Chair </w:t>
      </w:r>
      <w:r w:rsidR="008C2FAB">
        <w:t>Natasha Coumou</w:t>
      </w:r>
      <w:r w:rsidR="0003258F" w:rsidRPr="00291B0C">
        <w:t xml:space="preserve"> </w:t>
      </w:r>
      <w:r w:rsidR="002941A0" w:rsidRPr="00291B0C">
        <w:t xml:space="preserve">opened the Marine Resources Committee (MRC) meeting at 6:30PM. </w:t>
      </w:r>
    </w:p>
    <w:p w14:paraId="4A2B3433" w14:textId="4E79E344" w:rsidR="000F1327" w:rsidRPr="00291B0C" w:rsidRDefault="008C2FAB" w:rsidP="00CC6765">
      <w:pPr>
        <w:shd w:val="clear" w:color="auto" w:fill="FFFFFF" w:themeFill="background1"/>
        <w:tabs>
          <w:tab w:val="left" w:pos="720"/>
        </w:tabs>
        <w:spacing w:before="240" w:after="120"/>
      </w:pPr>
      <w:r>
        <w:t>Natasha</w:t>
      </w:r>
      <w:r w:rsidR="0003258F" w:rsidRPr="00291B0C">
        <w:t xml:space="preserve"> introduced </w:t>
      </w:r>
      <w:r>
        <w:t>her</w:t>
      </w:r>
      <w:r w:rsidR="0003258F" w:rsidRPr="00291B0C">
        <w:t>self</w:t>
      </w:r>
      <w:r w:rsidR="002941A0" w:rsidRPr="00291B0C">
        <w:t xml:space="preserve"> and asked for self-introductions o</w:t>
      </w:r>
      <w:r w:rsidR="00842744" w:rsidRPr="00291B0C">
        <w:t>f</w:t>
      </w:r>
      <w:r w:rsidR="002941A0" w:rsidRPr="00291B0C">
        <w:t xml:space="preserve"> the meeting participants.</w:t>
      </w:r>
      <w:r w:rsidR="00CC6765">
        <w:t xml:space="preserve"> </w:t>
      </w:r>
      <w:r w:rsidR="000F1327" w:rsidRPr="00291B0C">
        <w:t xml:space="preserve">After introductions, </w:t>
      </w:r>
      <w:r>
        <w:t>she</w:t>
      </w:r>
      <w:r w:rsidR="000F1327" w:rsidRPr="00291B0C">
        <w:t xml:space="preserve"> read the Snohomish County Tribal Acknowledgement.</w:t>
      </w:r>
    </w:p>
    <w:p w14:paraId="74D0CF19" w14:textId="1632335C" w:rsidR="000F1327" w:rsidRPr="00291B0C" w:rsidRDefault="000F1327" w:rsidP="007D4380">
      <w:pPr>
        <w:spacing w:after="120"/>
        <w:rPr>
          <w:color w:val="auto"/>
        </w:rPr>
      </w:pPr>
      <w:r w:rsidRPr="00291B0C">
        <w:rPr>
          <w:rFonts w:eastAsia="Calibri"/>
          <w:i/>
          <w:iCs/>
          <w:color w:val="auto"/>
        </w:rPr>
        <w:t xml:space="preserve">“We acknowledge the original inhabitants of this place, the Sah </w:t>
      </w:r>
      <w:proofErr w:type="spellStart"/>
      <w:r w:rsidRPr="00291B0C">
        <w:rPr>
          <w:rFonts w:eastAsia="Calibri"/>
          <w:i/>
          <w:iCs/>
          <w:color w:val="auto"/>
        </w:rPr>
        <w:t>ku</w:t>
      </w:r>
      <w:proofErr w:type="spellEnd"/>
      <w:r w:rsidRPr="00291B0C">
        <w:rPr>
          <w:rFonts w:eastAsia="Calibri"/>
          <w:i/>
          <w:iCs/>
          <w:color w:val="auto"/>
        </w:rPr>
        <w:t xml:space="preserve"> </w:t>
      </w:r>
      <w:proofErr w:type="spellStart"/>
      <w:r w:rsidRPr="00291B0C">
        <w:rPr>
          <w:rFonts w:eastAsia="Calibri"/>
          <w:i/>
          <w:iCs/>
          <w:color w:val="auto"/>
        </w:rPr>
        <w:t>mehu</w:t>
      </w:r>
      <w:proofErr w:type="spellEnd"/>
      <w:r w:rsidRPr="00291B0C">
        <w:rPr>
          <w:rFonts w:eastAsia="Calibri"/>
          <w:color w:val="auto"/>
        </w:rPr>
        <w:t xml:space="preserve"> (Sauk-</w:t>
      </w:r>
      <w:r w:rsidRPr="00291B0C">
        <w:rPr>
          <w:rFonts w:eastAsia="Calibri"/>
          <w:i/>
          <w:iCs/>
          <w:color w:val="auto"/>
        </w:rPr>
        <w:t xml:space="preserve">Suiattle Tribe), the </w:t>
      </w:r>
      <w:proofErr w:type="spellStart"/>
      <w:r w:rsidRPr="00291B0C">
        <w:rPr>
          <w:rFonts w:eastAsia="Calibri"/>
          <w:i/>
          <w:iCs/>
          <w:color w:val="auto"/>
        </w:rPr>
        <w:t>stuləgʷábš</w:t>
      </w:r>
      <w:proofErr w:type="spellEnd"/>
      <w:r w:rsidRPr="00291B0C">
        <w:rPr>
          <w:rFonts w:eastAsia="Calibri"/>
          <w:i/>
          <w:iCs/>
          <w:color w:val="auto"/>
        </w:rPr>
        <w:t xml:space="preserve"> (Stillaguamish Tribe), and the </w:t>
      </w:r>
      <w:proofErr w:type="spellStart"/>
      <w:r w:rsidRPr="00291B0C">
        <w:rPr>
          <w:rFonts w:eastAsia="Calibri"/>
          <w:i/>
          <w:iCs/>
          <w:color w:val="auto"/>
        </w:rPr>
        <w:t>sduhubš</w:t>
      </w:r>
      <w:proofErr w:type="spellEnd"/>
      <w:r w:rsidRPr="00291B0C">
        <w:rPr>
          <w:rFonts w:eastAsia="Calibri"/>
          <w:i/>
          <w:iCs/>
          <w:color w:val="auto"/>
        </w:rPr>
        <w:t xml:space="preserve"> (Snohomish) Skykomish, Snoqualmie and their successors the Tulalip Tribes. Since time immemorial, they have hunted, fished, gathered on, and taken care of these lands and waters. We respect their sovereignty, their right to self-determination and honor their sacred spiritual connection with the land and water. We will strive to be honest about our past mistakes and bring about a future that includes their people, stories, and voices to form a more just and equitable society. </w:t>
      </w:r>
    </w:p>
    <w:p w14:paraId="31615177" w14:textId="7D7F037D" w:rsidR="006C6CB6" w:rsidRPr="006C6CB6" w:rsidRDefault="000F1327" w:rsidP="007D4380">
      <w:pPr>
        <w:rPr>
          <w:rFonts w:eastAsia="Calibri"/>
          <w:i/>
          <w:iCs/>
          <w:color w:val="auto"/>
        </w:rPr>
      </w:pPr>
      <w:r w:rsidRPr="00291B0C">
        <w:rPr>
          <w:rFonts w:eastAsia="Calibri"/>
          <w:i/>
          <w:iCs/>
          <w:color w:val="auto"/>
        </w:rPr>
        <w:lastRenderedPageBreak/>
        <w:t>With this tribal acknowledgement, we open our time together by honoring the ancestors whose feet first knew these lands, and whose paddles still know the waters of what we now call Snohomish County.”</w:t>
      </w:r>
    </w:p>
    <w:p w14:paraId="36C44C1A" w14:textId="77777777" w:rsidR="006C6CB6" w:rsidRDefault="006C6CB6" w:rsidP="006C6CB6">
      <w:pPr>
        <w:pStyle w:val="NoSpacing"/>
        <w:rPr>
          <w:b/>
          <w:bCs/>
        </w:rPr>
      </w:pPr>
    </w:p>
    <w:p w14:paraId="71BD5C43" w14:textId="3A0040D7" w:rsidR="006C6CB6" w:rsidRPr="008230CC" w:rsidRDefault="006C6CB6" w:rsidP="006C6CB6">
      <w:pPr>
        <w:pStyle w:val="NoSpacing"/>
        <w:rPr>
          <w:b/>
          <w:bCs/>
        </w:rPr>
      </w:pPr>
      <w:r w:rsidRPr="008230CC">
        <w:rPr>
          <w:b/>
          <w:bCs/>
        </w:rPr>
        <w:t>Developing a Needs Assessment Framework for Marine Resources Committees in Washington State, Results from the Snohomish MRC’s Pilot Study in coordination with the Northwest Straits Commission - UW Evan’s School Student Consulting Team</w:t>
      </w:r>
    </w:p>
    <w:p w14:paraId="0B6C3236" w14:textId="3E288404" w:rsidR="006C6CB6" w:rsidRDefault="006C6CB6" w:rsidP="006C6CB6">
      <w:pPr>
        <w:pStyle w:val="NoSpacing"/>
        <w:rPr>
          <w:color w:val="3D3D3D"/>
          <w:shd w:val="clear" w:color="auto" w:fill="FFFFFF"/>
        </w:rPr>
      </w:pPr>
      <w:r w:rsidRPr="008230CC">
        <w:rPr>
          <w:color w:val="3D3D3D"/>
          <w:shd w:val="clear" w:color="auto" w:fill="FFFFFF"/>
        </w:rPr>
        <w:t xml:space="preserve">UW Evan’s school students have been working with the Northwest </w:t>
      </w:r>
      <w:r w:rsidR="006F4454">
        <w:rPr>
          <w:color w:val="3D3D3D"/>
          <w:shd w:val="clear" w:color="auto" w:fill="FFFFFF"/>
        </w:rPr>
        <w:t>S</w:t>
      </w:r>
      <w:r w:rsidRPr="008230CC">
        <w:rPr>
          <w:color w:val="3D3D3D"/>
          <w:shd w:val="clear" w:color="auto" w:fill="FFFFFF"/>
        </w:rPr>
        <w:t xml:space="preserve">traits </w:t>
      </w:r>
      <w:r w:rsidR="006F4454">
        <w:rPr>
          <w:color w:val="3D3D3D"/>
          <w:shd w:val="clear" w:color="auto" w:fill="FFFFFF"/>
        </w:rPr>
        <w:t>C</w:t>
      </w:r>
      <w:r w:rsidRPr="008230CC">
        <w:rPr>
          <w:color w:val="3D3D3D"/>
          <w:shd w:val="clear" w:color="auto" w:fill="FFFFFF"/>
        </w:rPr>
        <w:t>ommission from January 2024-May 2024 to create a Needs Assessment framework that MRCs can use. The Student Consulting Lab is a collaboration between small teams of Evans School students, their faculty advisors, and our public, private, and nonprofit partners to co-create solutions to policy and organizational problems.  Under the guidance of faculty advisors, teams of three to five skilled, second-year Master of Public Administration (MPA) students dedicate</w:t>
      </w:r>
      <w:r w:rsidR="006F4454">
        <w:rPr>
          <w:color w:val="3D3D3D"/>
          <w:shd w:val="clear" w:color="auto" w:fill="FFFFFF"/>
        </w:rPr>
        <w:t>d</w:t>
      </w:r>
      <w:r w:rsidRPr="008230CC">
        <w:rPr>
          <w:color w:val="3D3D3D"/>
          <w:shd w:val="clear" w:color="auto" w:fill="FFFFFF"/>
        </w:rPr>
        <w:t xml:space="preserve"> approximately 10-12 hours per week to their selected projects over a five-month period. </w:t>
      </w:r>
    </w:p>
    <w:p w14:paraId="50CEFDB5" w14:textId="77777777" w:rsidR="006C6CB6" w:rsidRPr="008230CC" w:rsidRDefault="006C6CB6" w:rsidP="006C6CB6">
      <w:pPr>
        <w:pStyle w:val="NoSpacing"/>
        <w:rPr>
          <w:bCs/>
          <w:shd w:val="clear" w:color="auto" w:fill="FFFFFF"/>
        </w:rPr>
      </w:pPr>
    </w:p>
    <w:p w14:paraId="2FE7FC85" w14:textId="77777777" w:rsidR="006C6CB6" w:rsidRPr="008230CC" w:rsidRDefault="006C6CB6" w:rsidP="006C6CB6">
      <w:pPr>
        <w:pStyle w:val="NoSpacing"/>
        <w:rPr>
          <w:rFonts w:eastAsia="ArialMT"/>
        </w:rPr>
      </w:pPr>
      <w:r w:rsidRPr="008230CC">
        <w:rPr>
          <w:bCs/>
        </w:rPr>
        <w:t>Isabel Baird, David B. Clark, Chara Lynch, and Diana Rucavado Rojas are the Evan’s school students working on this project.</w:t>
      </w:r>
      <w:r w:rsidRPr="008230CC">
        <w:rPr>
          <w:b/>
        </w:rPr>
        <w:t xml:space="preserve"> </w:t>
      </w:r>
      <w:r w:rsidRPr="008230CC">
        <w:rPr>
          <w:rFonts w:eastAsia="ArialMT"/>
        </w:rPr>
        <w:t>This project developed a needs assessment framework to support MRCs in collecting community perspectives on local marine resources needs. Conducting these needs assessments at a county level will help MRCs identify needs in the community that may otherwise not have been identified, helping provide additional guidance to leadership as to which projects should receive funding, in addition to strengthening relationships between the</w:t>
      </w:r>
    </w:p>
    <w:p w14:paraId="71CF4624" w14:textId="77777777" w:rsidR="006C6CB6" w:rsidRPr="008230CC" w:rsidRDefault="006C6CB6" w:rsidP="006C6CB6">
      <w:pPr>
        <w:pStyle w:val="NoSpacing"/>
        <w:rPr>
          <w:rFonts w:eastAsia="ArialMT"/>
        </w:rPr>
      </w:pPr>
      <w:r w:rsidRPr="008230CC">
        <w:rPr>
          <w:rFonts w:eastAsia="ArialMT"/>
        </w:rPr>
        <w:t>individual MRCs and their community leaders and members. The Snohomish County MRC was used as a pilot to test the effectiveness of the framework. This report provides feedback and recommendations from the pilot study on how to improve and use the framework for future needs assessments for all seven MRCs.</w:t>
      </w:r>
    </w:p>
    <w:p w14:paraId="37C2CC63" w14:textId="77777777" w:rsidR="006C6CB6" w:rsidRPr="008230CC" w:rsidRDefault="006C6CB6" w:rsidP="006C6CB6">
      <w:pPr>
        <w:pStyle w:val="NoSpacing"/>
        <w:rPr>
          <w:rFonts w:eastAsia="ArialMT"/>
        </w:rPr>
      </w:pPr>
    </w:p>
    <w:p w14:paraId="4727CECD" w14:textId="77777777" w:rsidR="006C6CB6" w:rsidRPr="008230CC" w:rsidRDefault="006C6CB6" w:rsidP="006C6CB6">
      <w:pPr>
        <w:pStyle w:val="NoSpacing"/>
        <w:rPr>
          <w:rFonts w:eastAsia="ArialMT"/>
        </w:rPr>
      </w:pPr>
      <w:r w:rsidRPr="008230CC">
        <w:rPr>
          <w:rFonts w:eastAsia="ArialMT"/>
        </w:rPr>
        <w:t xml:space="preserve">Throughout the current project, the UW Team responded to the following research </w:t>
      </w:r>
      <w:proofErr w:type="gramStart"/>
      <w:r w:rsidRPr="008230CC">
        <w:rPr>
          <w:rFonts w:eastAsia="ArialMT"/>
        </w:rPr>
        <w:t>question</w:t>
      </w:r>
      <w:proofErr w:type="gramEnd"/>
    </w:p>
    <w:p w14:paraId="5D356A55" w14:textId="77777777" w:rsidR="006C6CB6" w:rsidRPr="008230CC" w:rsidRDefault="006C6CB6" w:rsidP="006C6CB6">
      <w:pPr>
        <w:pStyle w:val="NoSpacing"/>
        <w:rPr>
          <w:rFonts w:eastAsia="Arial-ItalicMT"/>
          <w:i/>
          <w:iCs/>
        </w:rPr>
      </w:pPr>
      <w:r w:rsidRPr="008230CC">
        <w:rPr>
          <w:rFonts w:eastAsia="ArialMT"/>
        </w:rPr>
        <w:t xml:space="preserve">(RQ): </w:t>
      </w:r>
      <w:r w:rsidRPr="008230CC">
        <w:rPr>
          <w:rFonts w:eastAsia="Arial-ItalicMT"/>
          <w:i/>
          <w:iCs/>
        </w:rPr>
        <w:t>How can MRCs assess their local communities’ concerns and priorities related to the</w:t>
      </w:r>
    </w:p>
    <w:p w14:paraId="653D333E" w14:textId="77777777" w:rsidR="006C6CB6" w:rsidRPr="008230CC" w:rsidRDefault="006C6CB6" w:rsidP="006C6CB6">
      <w:pPr>
        <w:pStyle w:val="NoSpacing"/>
        <w:rPr>
          <w:rFonts w:eastAsia="Arial-ItalicMT"/>
          <w:i/>
          <w:iCs/>
        </w:rPr>
      </w:pPr>
      <w:r w:rsidRPr="008230CC">
        <w:rPr>
          <w:rFonts w:eastAsia="Arial-ItalicMT"/>
          <w:i/>
          <w:iCs/>
        </w:rPr>
        <w:t>marine environment and its resources?</w:t>
      </w:r>
    </w:p>
    <w:p w14:paraId="77E3AEBB" w14:textId="77777777" w:rsidR="006C6CB6" w:rsidRPr="008230CC" w:rsidRDefault="006C6CB6" w:rsidP="006C6CB6">
      <w:pPr>
        <w:pStyle w:val="NoSpacing"/>
        <w:rPr>
          <w:rFonts w:eastAsia="ArialMT"/>
        </w:rPr>
      </w:pPr>
      <w:r w:rsidRPr="008230CC">
        <w:rPr>
          <w:rFonts w:eastAsia="ArialMT"/>
        </w:rPr>
        <w:t>To answer the RQ, the UW team conducted a literature review, executed a pilot study with the</w:t>
      </w:r>
    </w:p>
    <w:p w14:paraId="74B33AA2" w14:textId="77777777" w:rsidR="006C6CB6" w:rsidRPr="008230CC" w:rsidRDefault="006C6CB6" w:rsidP="006C6CB6">
      <w:pPr>
        <w:pStyle w:val="NoSpacing"/>
        <w:rPr>
          <w:rFonts w:eastAsia="ArialMT"/>
        </w:rPr>
      </w:pPr>
      <w:r w:rsidRPr="008230CC">
        <w:rPr>
          <w:rFonts w:eastAsia="ArialMT"/>
        </w:rPr>
        <w:t xml:space="preserve">Snohomish County MRC, analyzed interview results from the pilot study, and put forth a </w:t>
      </w:r>
      <w:proofErr w:type="gramStart"/>
      <w:r w:rsidRPr="008230CC">
        <w:rPr>
          <w:rFonts w:eastAsia="ArialMT"/>
        </w:rPr>
        <w:t>series</w:t>
      </w:r>
      <w:proofErr w:type="gramEnd"/>
    </w:p>
    <w:p w14:paraId="1ADD5F0D" w14:textId="77777777" w:rsidR="006C6CB6" w:rsidRPr="008230CC" w:rsidRDefault="006C6CB6" w:rsidP="006C6CB6">
      <w:pPr>
        <w:pStyle w:val="NoSpacing"/>
        <w:rPr>
          <w:rFonts w:eastAsia="ArialMT"/>
        </w:rPr>
      </w:pPr>
      <w:r w:rsidRPr="008230CC">
        <w:rPr>
          <w:rFonts w:eastAsia="ArialMT"/>
        </w:rPr>
        <w:t>of recommendations for conducting future needs assessments. The pilot study consisted of</w:t>
      </w:r>
    </w:p>
    <w:p w14:paraId="3994357D" w14:textId="77777777" w:rsidR="006C6CB6" w:rsidRPr="008230CC" w:rsidRDefault="006C6CB6" w:rsidP="006C6CB6">
      <w:pPr>
        <w:pStyle w:val="NoSpacing"/>
        <w:rPr>
          <w:rFonts w:eastAsia="ArialMT"/>
        </w:rPr>
      </w:pPr>
      <w:r w:rsidRPr="008230CC">
        <w:rPr>
          <w:rFonts w:eastAsia="ArialMT"/>
        </w:rPr>
        <w:t>developing an interview guide, providing qualitative training to MRC staff and volunteers,</w:t>
      </w:r>
    </w:p>
    <w:p w14:paraId="05D4C5FE" w14:textId="77777777" w:rsidR="006C6CB6" w:rsidRPr="008230CC" w:rsidRDefault="006C6CB6" w:rsidP="006C6CB6">
      <w:pPr>
        <w:pStyle w:val="NoSpacing"/>
        <w:rPr>
          <w:rFonts w:eastAsia="ArialMT"/>
        </w:rPr>
      </w:pPr>
      <w:r w:rsidRPr="008230CC">
        <w:rPr>
          <w:rFonts w:eastAsia="ArialMT"/>
        </w:rPr>
        <w:t>conducting 11 interviews with marine experts in Snohomish County, and analyzing interview</w:t>
      </w:r>
    </w:p>
    <w:p w14:paraId="4EBC62FC" w14:textId="77777777" w:rsidR="006C6CB6" w:rsidRPr="008230CC" w:rsidRDefault="006C6CB6" w:rsidP="006C6CB6">
      <w:pPr>
        <w:pStyle w:val="NoSpacing"/>
        <w:rPr>
          <w:rFonts w:eastAsia="ArialMT"/>
        </w:rPr>
      </w:pPr>
      <w:r w:rsidRPr="008230CC">
        <w:rPr>
          <w:rFonts w:eastAsia="ArialMT"/>
        </w:rPr>
        <w:t xml:space="preserve">data through a detailed qualitative analysis process. The interviews focused on </w:t>
      </w:r>
      <w:proofErr w:type="gramStart"/>
      <w:r w:rsidRPr="008230CC">
        <w:rPr>
          <w:rFonts w:eastAsia="ArialMT"/>
        </w:rPr>
        <w:t>gathering</w:t>
      </w:r>
      <w:proofErr w:type="gramEnd"/>
    </w:p>
    <w:p w14:paraId="2C2E42DA" w14:textId="77777777" w:rsidR="006C6CB6" w:rsidRPr="008230CC" w:rsidRDefault="006C6CB6" w:rsidP="006C6CB6">
      <w:pPr>
        <w:pStyle w:val="NoSpacing"/>
        <w:rPr>
          <w:rFonts w:eastAsia="ArialMT"/>
        </w:rPr>
      </w:pPr>
      <w:r w:rsidRPr="008230CC">
        <w:rPr>
          <w:rFonts w:eastAsia="ArialMT"/>
        </w:rPr>
        <w:t>information from participants about their knowledge of the marine environment and MRC,</w:t>
      </w:r>
    </w:p>
    <w:p w14:paraId="05C76EDB" w14:textId="77777777" w:rsidR="006C6CB6" w:rsidRPr="008230CC" w:rsidRDefault="006C6CB6" w:rsidP="006C6CB6">
      <w:pPr>
        <w:pStyle w:val="NoSpacing"/>
        <w:rPr>
          <w:rFonts w:eastAsia="ArialMT"/>
        </w:rPr>
      </w:pPr>
      <w:r w:rsidRPr="008230CC">
        <w:rPr>
          <w:rFonts w:eastAsia="ArialMT"/>
        </w:rPr>
        <w:t xml:space="preserve">marine challenges and changes, solutions and communication methods to identify </w:t>
      </w:r>
      <w:proofErr w:type="gramStart"/>
      <w:r w:rsidRPr="008230CC">
        <w:rPr>
          <w:rFonts w:eastAsia="ArialMT"/>
        </w:rPr>
        <w:t>challenges</w:t>
      </w:r>
      <w:proofErr w:type="gramEnd"/>
    </w:p>
    <w:p w14:paraId="4EF469E0" w14:textId="77777777" w:rsidR="006C6CB6" w:rsidRPr="008230CC" w:rsidRDefault="006C6CB6" w:rsidP="006C6CB6">
      <w:pPr>
        <w:pStyle w:val="NoSpacing"/>
        <w:rPr>
          <w:rFonts w:eastAsia="ArialMT"/>
        </w:rPr>
      </w:pPr>
      <w:r w:rsidRPr="008230CC">
        <w:rPr>
          <w:rFonts w:eastAsia="ArialMT"/>
        </w:rPr>
        <w:t>and changes, and relevant stakeholders.</w:t>
      </w:r>
    </w:p>
    <w:p w14:paraId="118E978F" w14:textId="77777777" w:rsidR="006C6CB6" w:rsidRPr="008230CC" w:rsidRDefault="006C6CB6" w:rsidP="006C6CB6">
      <w:pPr>
        <w:pStyle w:val="NoSpacing"/>
        <w:rPr>
          <w:rFonts w:eastAsia="ArialMT"/>
        </w:rPr>
      </w:pPr>
    </w:p>
    <w:p w14:paraId="265912FB" w14:textId="77777777" w:rsidR="006C6CB6" w:rsidRPr="008230CC" w:rsidRDefault="006C6CB6" w:rsidP="006C6CB6">
      <w:pPr>
        <w:pStyle w:val="NoSpacing"/>
        <w:rPr>
          <w:rFonts w:eastAsia="ArialMT"/>
        </w:rPr>
      </w:pPr>
      <w:r w:rsidRPr="008230CC">
        <w:rPr>
          <w:rFonts w:eastAsia="ArialMT"/>
        </w:rPr>
        <w:t>The pilot study was used to determine the validity and usefulness of the interview framework, as</w:t>
      </w:r>
    </w:p>
    <w:p w14:paraId="4239EC58" w14:textId="77777777" w:rsidR="006C6CB6" w:rsidRPr="008230CC" w:rsidRDefault="006C6CB6" w:rsidP="006C6CB6">
      <w:pPr>
        <w:pStyle w:val="NoSpacing"/>
        <w:rPr>
          <w:rFonts w:eastAsia="ArialMT"/>
        </w:rPr>
      </w:pPr>
      <w:r w:rsidRPr="008230CC">
        <w:rPr>
          <w:rFonts w:eastAsia="ArialMT"/>
        </w:rPr>
        <w:t>well as the processes to construct and utilize the framework, developed by the UW Team. Key</w:t>
      </w:r>
    </w:p>
    <w:p w14:paraId="432CB88C" w14:textId="77777777" w:rsidR="006C6CB6" w:rsidRPr="008230CC" w:rsidRDefault="006C6CB6" w:rsidP="006C6CB6">
      <w:pPr>
        <w:pStyle w:val="NoSpacing"/>
        <w:rPr>
          <w:rFonts w:eastAsia="ArialMT"/>
        </w:rPr>
      </w:pPr>
      <w:r w:rsidRPr="008230CC">
        <w:rPr>
          <w:rFonts w:eastAsia="ArialMT"/>
        </w:rPr>
        <w:t>findings from this process include:</w:t>
      </w:r>
    </w:p>
    <w:p w14:paraId="25B09EC3" w14:textId="77777777" w:rsidR="006C6CB6" w:rsidRPr="008230CC" w:rsidRDefault="006C6CB6" w:rsidP="006C6CB6">
      <w:pPr>
        <w:pStyle w:val="NoSpacing"/>
        <w:numPr>
          <w:ilvl w:val="0"/>
          <w:numId w:val="6"/>
        </w:numPr>
        <w:pBdr>
          <w:top w:val="none" w:sz="0" w:space="0" w:color="auto"/>
          <w:left w:val="none" w:sz="0" w:space="0" w:color="auto"/>
          <w:bottom w:val="none" w:sz="0" w:space="0" w:color="auto"/>
          <w:right w:val="none" w:sz="0" w:space="0" w:color="auto"/>
          <w:between w:val="none" w:sz="0" w:space="0" w:color="auto"/>
        </w:pBdr>
        <w:rPr>
          <w:rFonts w:eastAsia="ArialMT"/>
        </w:rPr>
      </w:pPr>
      <w:r w:rsidRPr="008230CC">
        <w:rPr>
          <w:rFonts w:eastAsia="ArialMT"/>
        </w:rPr>
        <w:t>The interview guide is best suited for interviewing marine experts, rather than those with</w:t>
      </w:r>
    </w:p>
    <w:p w14:paraId="03C778C2" w14:textId="77777777" w:rsidR="006C6CB6" w:rsidRPr="008230CC" w:rsidRDefault="006C6CB6" w:rsidP="006C6CB6">
      <w:pPr>
        <w:pStyle w:val="NoSpacing"/>
        <w:ind w:left="720"/>
        <w:rPr>
          <w:rFonts w:eastAsia="ArialMT"/>
        </w:rPr>
      </w:pPr>
      <w:r w:rsidRPr="008230CC">
        <w:rPr>
          <w:rFonts w:eastAsia="ArialMT"/>
        </w:rPr>
        <w:t>limited knowledge of the marine ecosystem.</w:t>
      </w:r>
    </w:p>
    <w:p w14:paraId="16705CC2" w14:textId="77777777" w:rsidR="006C6CB6" w:rsidRPr="008230CC" w:rsidRDefault="006C6CB6" w:rsidP="006C6CB6">
      <w:pPr>
        <w:pStyle w:val="NoSpacing"/>
        <w:numPr>
          <w:ilvl w:val="0"/>
          <w:numId w:val="6"/>
        </w:numPr>
        <w:pBdr>
          <w:top w:val="none" w:sz="0" w:space="0" w:color="auto"/>
          <w:left w:val="none" w:sz="0" w:space="0" w:color="auto"/>
          <w:bottom w:val="none" w:sz="0" w:space="0" w:color="auto"/>
          <w:right w:val="none" w:sz="0" w:space="0" w:color="auto"/>
          <w:between w:val="none" w:sz="0" w:space="0" w:color="auto"/>
        </w:pBdr>
        <w:rPr>
          <w:rFonts w:eastAsia="ArialMT"/>
        </w:rPr>
      </w:pPr>
      <w:r w:rsidRPr="008230CC">
        <w:rPr>
          <w:rFonts w:eastAsia="ArialMT"/>
        </w:rPr>
        <w:t>A larger and more diverse sample can provide a more comprehensive look at local</w:t>
      </w:r>
      <w:r>
        <w:rPr>
          <w:rFonts w:eastAsia="ArialMT"/>
        </w:rPr>
        <w:t xml:space="preserve"> </w:t>
      </w:r>
      <w:r w:rsidRPr="008230CC">
        <w:rPr>
          <w:rFonts w:eastAsia="ArialMT"/>
        </w:rPr>
        <w:t>communities’ marine priorities and concerns, which would require adjusting the</w:t>
      </w:r>
      <w:r>
        <w:rPr>
          <w:rFonts w:eastAsia="ArialMT"/>
        </w:rPr>
        <w:t xml:space="preserve"> </w:t>
      </w:r>
      <w:r w:rsidRPr="008230CC">
        <w:rPr>
          <w:rFonts w:eastAsia="ArialMT"/>
        </w:rPr>
        <w:t>framework.</w:t>
      </w:r>
    </w:p>
    <w:p w14:paraId="6FA32D61" w14:textId="77777777" w:rsidR="006C6CB6" w:rsidRPr="008230CC" w:rsidRDefault="006C6CB6" w:rsidP="006C6CB6">
      <w:pPr>
        <w:pStyle w:val="NoSpacing"/>
        <w:numPr>
          <w:ilvl w:val="0"/>
          <w:numId w:val="6"/>
        </w:numPr>
        <w:pBdr>
          <w:top w:val="none" w:sz="0" w:space="0" w:color="auto"/>
          <w:left w:val="none" w:sz="0" w:space="0" w:color="auto"/>
          <w:bottom w:val="none" w:sz="0" w:space="0" w:color="auto"/>
          <w:right w:val="none" w:sz="0" w:space="0" w:color="auto"/>
          <w:between w:val="none" w:sz="0" w:space="0" w:color="auto"/>
        </w:pBdr>
        <w:rPr>
          <w:rFonts w:eastAsia="ArialMT"/>
        </w:rPr>
      </w:pPr>
      <w:r w:rsidRPr="008230CC">
        <w:rPr>
          <w:rFonts w:eastAsia="ArialMT"/>
        </w:rPr>
        <w:t>Many interviewees highlighted the MRC’s potential to do more outreach, implement</w:t>
      </w:r>
      <w:r>
        <w:rPr>
          <w:rFonts w:eastAsia="ArialMT"/>
        </w:rPr>
        <w:t xml:space="preserve"> </w:t>
      </w:r>
      <w:r w:rsidRPr="008230CC">
        <w:rPr>
          <w:rFonts w:eastAsia="ArialMT"/>
        </w:rPr>
        <w:t>different communication strategies, and collaborate with other stakeholders on the</w:t>
      </w:r>
      <w:r>
        <w:rPr>
          <w:rFonts w:eastAsia="ArialMT"/>
        </w:rPr>
        <w:t xml:space="preserve"> </w:t>
      </w:r>
      <w:r w:rsidRPr="008230CC">
        <w:rPr>
          <w:rFonts w:eastAsia="ArialMT"/>
        </w:rPr>
        <w:t>issues mentioned.</w:t>
      </w:r>
    </w:p>
    <w:p w14:paraId="6210D733" w14:textId="77777777" w:rsidR="006C6CB6" w:rsidRDefault="006C6CB6" w:rsidP="006C6CB6">
      <w:pPr>
        <w:pStyle w:val="NoSpacing"/>
        <w:numPr>
          <w:ilvl w:val="0"/>
          <w:numId w:val="6"/>
        </w:numPr>
        <w:pBdr>
          <w:top w:val="none" w:sz="0" w:space="0" w:color="auto"/>
          <w:left w:val="none" w:sz="0" w:space="0" w:color="auto"/>
          <w:bottom w:val="none" w:sz="0" w:space="0" w:color="auto"/>
          <w:right w:val="none" w:sz="0" w:space="0" w:color="auto"/>
          <w:between w:val="none" w:sz="0" w:space="0" w:color="auto"/>
        </w:pBdr>
        <w:rPr>
          <w:rFonts w:eastAsia="ArialMT"/>
        </w:rPr>
      </w:pPr>
      <w:r w:rsidRPr="008230CC">
        <w:rPr>
          <w:rFonts w:eastAsia="ArialMT"/>
        </w:rPr>
        <w:lastRenderedPageBreak/>
        <w:t>Interviews yielded important responses on respondents’ priorities and concerns</w:t>
      </w:r>
      <w:r>
        <w:rPr>
          <w:rFonts w:eastAsia="ArialMT"/>
        </w:rPr>
        <w:t xml:space="preserve"> </w:t>
      </w:r>
      <w:r w:rsidRPr="008230CC">
        <w:rPr>
          <w:rFonts w:eastAsia="ArialMT"/>
        </w:rPr>
        <w:t>regarding Snohomish County’s marine environment. For example, the most salient</w:t>
      </w:r>
      <w:r>
        <w:rPr>
          <w:rFonts w:eastAsia="ArialMT"/>
        </w:rPr>
        <w:t xml:space="preserve"> </w:t>
      </w:r>
      <w:r w:rsidRPr="008230CC">
        <w:rPr>
          <w:rFonts w:eastAsia="ArialMT"/>
        </w:rPr>
        <w:t>theme in current pressing issues is stormwater, while many mentioned partnerships as</w:t>
      </w:r>
      <w:r>
        <w:rPr>
          <w:rFonts w:eastAsia="ArialMT"/>
        </w:rPr>
        <w:t xml:space="preserve"> </w:t>
      </w:r>
      <w:r w:rsidRPr="008230CC">
        <w:rPr>
          <w:rFonts w:eastAsia="ArialMT"/>
        </w:rPr>
        <w:t>being critical when thinking about solutions.</w:t>
      </w:r>
    </w:p>
    <w:p w14:paraId="7F71A0FD" w14:textId="77777777" w:rsidR="00FF3764" w:rsidRDefault="00FF3764" w:rsidP="00FF3764">
      <w:pPr>
        <w:pStyle w:val="NoSpacing"/>
        <w:pBdr>
          <w:top w:val="none" w:sz="0" w:space="0" w:color="auto"/>
          <w:left w:val="none" w:sz="0" w:space="0" w:color="auto"/>
          <w:bottom w:val="none" w:sz="0" w:space="0" w:color="auto"/>
          <w:right w:val="none" w:sz="0" w:space="0" w:color="auto"/>
          <w:between w:val="none" w:sz="0" w:space="0" w:color="auto"/>
        </w:pBdr>
        <w:rPr>
          <w:rFonts w:eastAsia="ArialMT"/>
        </w:rPr>
      </w:pPr>
    </w:p>
    <w:p w14:paraId="5B86902E" w14:textId="3FA5AE8E" w:rsidR="00FF3764" w:rsidRPr="008230CC" w:rsidRDefault="00FF3764" w:rsidP="00FF3764">
      <w:pPr>
        <w:pStyle w:val="NoSpacing"/>
        <w:pBdr>
          <w:top w:val="none" w:sz="0" w:space="0" w:color="auto"/>
          <w:left w:val="none" w:sz="0" w:space="0" w:color="auto"/>
          <w:bottom w:val="none" w:sz="0" w:space="0" w:color="auto"/>
          <w:right w:val="none" w:sz="0" w:space="0" w:color="auto"/>
          <w:between w:val="none" w:sz="0" w:space="0" w:color="auto"/>
        </w:pBdr>
        <w:rPr>
          <w:rFonts w:eastAsia="ArialMT"/>
        </w:rPr>
      </w:pPr>
      <w:r>
        <w:rPr>
          <w:rFonts w:eastAsia="ArialMT"/>
        </w:rPr>
        <w:t>MRC Members thanked the UW students for their work. Several questions were asked about how to adapt the questions for a more general population rather than marine experts. Ultimately, the hope is for the framework to be used by other MRCs.</w:t>
      </w:r>
    </w:p>
    <w:p w14:paraId="0FD84239" w14:textId="3A7E27CD" w:rsidR="002941A0" w:rsidRPr="00291B0C" w:rsidRDefault="002941A0" w:rsidP="000D4E5C">
      <w:pPr>
        <w:spacing w:before="240" w:after="120"/>
        <w:rPr>
          <w:b/>
          <w:bCs/>
        </w:rPr>
      </w:pPr>
      <w:r w:rsidRPr="00291B0C">
        <w:rPr>
          <w:b/>
          <w:bCs/>
        </w:rPr>
        <w:t>Approval of MRC Meeting Summary</w:t>
      </w:r>
    </w:p>
    <w:p w14:paraId="36CC5008" w14:textId="67ED699E" w:rsidR="006C6CB6" w:rsidRPr="0014156E" w:rsidRDefault="0014156E" w:rsidP="0014156E">
      <w:pPr>
        <w:shd w:val="clear" w:color="auto" w:fill="FFFFFF" w:themeFill="background1"/>
        <w:tabs>
          <w:tab w:val="left" w:pos="720"/>
        </w:tabs>
      </w:pPr>
      <w:r>
        <w:t>Tim Ellis</w:t>
      </w:r>
      <w:r w:rsidR="000A1354" w:rsidRPr="00291B0C">
        <w:t xml:space="preserve"> </w:t>
      </w:r>
      <w:r w:rsidR="00CA742B" w:rsidRPr="00291B0C">
        <w:t xml:space="preserve">made a motion to approve the </w:t>
      </w:r>
      <w:r w:rsidR="006C6CB6">
        <w:t>April 17</w:t>
      </w:r>
      <w:r w:rsidR="00291B0C" w:rsidRPr="00291B0C">
        <w:t xml:space="preserve">, </w:t>
      </w:r>
      <w:r w:rsidR="000E6820" w:rsidRPr="00291B0C">
        <w:t>202</w:t>
      </w:r>
      <w:r w:rsidR="00D326FB">
        <w:t>4</w:t>
      </w:r>
      <w:r w:rsidR="000E6820">
        <w:t>,</w:t>
      </w:r>
      <w:r w:rsidR="00CA742B" w:rsidRPr="00291B0C">
        <w:t xml:space="preserve"> </w:t>
      </w:r>
      <w:r w:rsidR="000E6820">
        <w:t>m</w:t>
      </w:r>
      <w:r w:rsidR="00CA742B" w:rsidRPr="00291B0C">
        <w:t xml:space="preserve">eeting </w:t>
      </w:r>
      <w:r w:rsidR="000E6820">
        <w:t>s</w:t>
      </w:r>
      <w:r w:rsidR="00CA742B" w:rsidRPr="00291B0C">
        <w:t>ummar</w:t>
      </w:r>
      <w:r w:rsidR="000A1354" w:rsidRPr="00291B0C">
        <w:t>y</w:t>
      </w:r>
      <w:r w:rsidR="006052F8">
        <w:t xml:space="preserve">. </w:t>
      </w:r>
      <w:r>
        <w:t>Richard Strickland</w:t>
      </w:r>
      <w:r w:rsidR="00AE292D">
        <w:t xml:space="preserve"> </w:t>
      </w:r>
      <w:r w:rsidR="004D7569" w:rsidRPr="00291B0C">
        <w:t>s</w:t>
      </w:r>
      <w:r w:rsidR="002B7903" w:rsidRPr="00291B0C">
        <w:t xml:space="preserve">econded </w:t>
      </w:r>
      <w:r w:rsidR="00CA742B" w:rsidRPr="00291B0C">
        <w:t>the motion.</w:t>
      </w:r>
      <w:r w:rsidR="0059447A">
        <w:t xml:space="preserve"> </w:t>
      </w:r>
      <w:r w:rsidR="00CA742B" w:rsidRPr="00291B0C">
        <w:t>All were in favor and the motion passed.</w:t>
      </w:r>
    </w:p>
    <w:p w14:paraId="2165B816" w14:textId="724ECCEE" w:rsidR="006C6CB6" w:rsidRPr="00661003" w:rsidRDefault="006C6CB6" w:rsidP="006C6CB6">
      <w:pPr>
        <w:pStyle w:val="BoxHeading"/>
        <w:spacing w:before="240" w:after="120"/>
        <w:rPr>
          <w:bCs/>
          <w:sz w:val="24"/>
          <w:szCs w:val="24"/>
        </w:rPr>
      </w:pPr>
      <w:r>
        <w:rPr>
          <w:bCs/>
          <w:sz w:val="24"/>
          <w:szCs w:val="24"/>
        </w:rPr>
        <w:t>Kayak Point Signage Update</w:t>
      </w:r>
      <w:r w:rsidRPr="000D3347">
        <w:rPr>
          <w:bCs/>
          <w:sz w:val="24"/>
          <w:szCs w:val="24"/>
        </w:rPr>
        <w:t xml:space="preserve"> </w:t>
      </w:r>
      <w:r w:rsidRPr="00661003">
        <w:rPr>
          <w:bCs/>
          <w:sz w:val="24"/>
          <w:szCs w:val="24"/>
        </w:rPr>
        <w:t xml:space="preserve">– </w:t>
      </w:r>
      <w:r>
        <w:rPr>
          <w:bCs/>
          <w:sz w:val="24"/>
          <w:szCs w:val="24"/>
        </w:rPr>
        <w:t>Natasha Coumou</w:t>
      </w:r>
    </w:p>
    <w:p w14:paraId="6E4F10C8" w14:textId="77777777" w:rsidR="006C6CB6" w:rsidRPr="00863EB0" w:rsidRDefault="006C6CB6" w:rsidP="006C6CB6">
      <w:pPr>
        <w:rPr>
          <w:bCs/>
        </w:rPr>
      </w:pPr>
      <w:r w:rsidRPr="00863EB0">
        <w:rPr>
          <w:bCs/>
        </w:rPr>
        <w:t xml:space="preserve">Snohomish County Parks is updating the interpretive signage at Kayak Point Park. They are working with the Tulalip Tribes and the MRC to create a total of 11 signs. Natasha Coumou is serving as the lead for these signs in both her Tulalip Tribal role and MRC role. </w:t>
      </w:r>
    </w:p>
    <w:p w14:paraId="6A43C52F" w14:textId="77777777" w:rsidR="006C6CB6" w:rsidRPr="00863EB0" w:rsidRDefault="006C6CB6" w:rsidP="006C6CB6">
      <w:pPr>
        <w:rPr>
          <w:bCs/>
        </w:rPr>
      </w:pPr>
      <w:r w:rsidRPr="00863EB0">
        <w:rPr>
          <w:bCs/>
        </w:rPr>
        <w:t> </w:t>
      </w:r>
    </w:p>
    <w:p w14:paraId="44F09815" w14:textId="77777777" w:rsidR="006C6CB6" w:rsidRPr="00863EB0" w:rsidRDefault="006C6CB6" w:rsidP="006C6CB6">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Tulalip will have 5 </w:t>
      </w:r>
      <w:proofErr w:type="gramStart"/>
      <w:r w:rsidRPr="00863EB0">
        <w:rPr>
          <w:bCs/>
        </w:rPr>
        <w:t>signs</w:t>
      </w:r>
      <w:proofErr w:type="gramEnd"/>
      <w:r w:rsidRPr="00863EB0">
        <w:rPr>
          <w:bCs/>
        </w:rPr>
        <w:t xml:space="preserve">  </w:t>
      </w:r>
    </w:p>
    <w:p w14:paraId="5D0728B5" w14:textId="4F6E2D67" w:rsidR="006C6CB6" w:rsidRPr="00863EB0" w:rsidRDefault="006C6CB6" w:rsidP="006C6CB6">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MRC would have the 6 </w:t>
      </w:r>
      <w:r w:rsidR="0014156E">
        <w:rPr>
          <w:bCs/>
        </w:rPr>
        <w:t xml:space="preserve">other </w:t>
      </w:r>
      <w:proofErr w:type="gramStart"/>
      <w:r w:rsidRPr="00863EB0">
        <w:rPr>
          <w:bCs/>
        </w:rPr>
        <w:t>signs</w:t>
      </w:r>
      <w:proofErr w:type="gramEnd"/>
      <w:r w:rsidRPr="00863EB0">
        <w:rPr>
          <w:bCs/>
        </w:rPr>
        <w:t xml:space="preserve"> </w:t>
      </w:r>
    </w:p>
    <w:p w14:paraId="76B181BD" w14:textId="6FB106DA" w:rsidR="006C6CB6" w:rsidRPr="00863EB0" w:rsidRDefault="006C6CB6" w:rsidP="006C6CB6">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The </w:t>
      </w:r>
      <w:r w:rsidR="0014156E">
        <w:rPr>
          <w:bCs/>
        </w:rPr>
        <w:t>s</w:t>
      </w:r>
      <w:r w:rsidRPr="00863EB0">
        <w:rPr>
          <w:bCs/>
        </w:rPr>
        <w:t xml:space="preserve">igns would work together to tell a </w:t>
      </w:r>
      <w:proofErr w:type="gramStart"/>
      <w:r w:rsidRPr="00863EB0">
        <w:rPr>
          <w:bCs/>
        </w:rPr>
        <w:t>story</w:t>
      </w:r>
      <w:proofErr w:type="gramEnd"/>
      <w:r w:rsidRPr="00863EB0">
        <w:rPr>
          <w:bCs/>
        </w:rPr>
        <w:t xml:space="preserve"> </w:t>
      </w:r>
    </w:p>
    <w:p w14:paraId="12CB35A3" w14:textId="77777777" w:rsidR="006C6CB6" w:rsidRPr="00863EB0" w:rsidRDefault="006C6CB6" w:rsidP="006C6CB6">
      <w:pPr>
        <w:rPr>
          <w:rFonts w:eastAsiaTheme="minorHAnsi"/>
          <w:bCs/>
        </w:rPr>
      </w:pPr>
      <w:r w:rsidRPr="00863EB0">
        <w:rPr>
          <w:bCs/>
        </w:rPr>
        <w:t> </w:t>
      </w:r>
    </w:p>
    <w:p w14:paraId="18D55900" w14:textId="12493674" w:rsidR="006C6CB6" w:rsidRPr="00863EB0" w:rsidRDefault="006C6CB6" w:rsidP="006C6CB6">
      <w:pPr>
        <w:rPr>
          <w:bCs/>
        </w:rPr>
      </w:pPr>
      <w:r w:rsidRPr="00863EB0">
        <w:rPr>
          <w:bCs/>
        </w:rPr>
        <w:t xml:space="preserve">The Tulalip staff </w:t>
      </w:r>
      <w:r w:rsidR="00867B0A" w:rsidRPr="00863EB0">
        <w:rPr>
          <w:bCs/>
        </w:rPr>
        <w:t>will develop</w:t>
      </w:r>
      <w:r w:rsidRPr="00863EB0">
        <w:rPr>
          <w:bCs/>
        </w:rPr>
        <w:t xml:space="preserve"> content for </w:t>
      </w:r>
    </w:p>
    <w:p w14:paraId="4BC423F9" w14:textId="77777777" w:rsidR="006C6CB6" w:rsidRPr="00863EB0" w:rsidRDefault="006C6CB6" w:rsidP="006C6CB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Tribal use of the shoreline </w:t>
      </w:r>
    </w:p>
    <w:p w14:paraId="3EA4F288" w14:textId="77777777" w:rsidR="006C6CB6" w:rsidRPr="00863EB0" w:rsidRDefault="006C6CB6" w:rsidP="006C6CB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Tribal History of Port Susan Bay </w:t>
      </w:r>
    </w:p>
    <w:p w14:paraId="58F91489" w14:textId="77777777" w:rsidR="006C6CB6" w:rsidRPr="00863EB0" w:rsidRDefault="006C6CB6" w:rsidP="006C6CB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Fish and Shellfish food and gathering </w:t>
      </w:r>
    </w:p>
    <w:p w14:paraId="6695B065" w14:textId="77777777" w:rsidR="006C6CB6" w:rsidRPr="00863EB0" w:rsidRDefault="006C6CB6" w:rsidP="006C6CB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Upland food (plants and animal) and </w:t>
      </w:r>
      <w:proofErr w:type="gramStart"/>
      <w:r w:rsidRPr="00863EB0">
        <w:rPr>
          <w:bCs/>
        </w:rPr>
        <w:t>gathering</w:t>
      </w:r>
      <w:proofErr w:type="gramEnd"/>
      <w:r w:rsidRPr="00863EB0">
        <w:rPr>
          <w:bCs/>
        </w:rPr>
        <w:t xml:space="preserve"> </w:t>
      </w:r>
    </w:p>
    <w:p w14:paraId="179D10B9" w14:textId="77777777" w:rsidR="006C6CB6" w:rsidRPr="00863EB0" w:rsidRDefault="006C6CB6" w:rsidP="006C6CB6">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Tribal Stories/Stories of the Islands/areas that can be seen from Kayak Point  </w:t>
      </w:r>
    </w:p>
    <w:p w14:paraId="7F97509C" w14:textId="77777777" w:rsidR="006C6CB6" w:rsidRPr="00863EB0" w:rsidRDefault="006C6CB6" w:rsidP="006C6CB6">
      <w:pPr>
        <w:rPr>
          <w:rFonts w:eastAsiaTheme="minorHAnsi"/>
          <w:bCs/>
        </w:rPr>
      </w:pPr>
      <w:r w:rsidRPr="00863EB0">
        <w:rPr>
          <w:bCs/>
        </w:rPr>
        <w:t>  </w:t>
      </w:r>
    </w:p>
    <w:p w14:paraId="6AFC74D8" w14:textId="77777777" w:rsidR="006C6CB6" w:rsidRPr="00863EB0" w:rsidRDefault="006C6CB6" w:rsidP="006C6CB6">
      <w:pPr>
        <w:rPr>
          <w:bCs/>
        </w:rPr>
      </w:pPr>
      <w:r w:rsidRPr="00863EB0">
        <w:rPr>
          <w:bCs/>
        </w:rPr>
        <w:t xml:space="preserve">Some themes that were suggested for MRC signs by Tulalip: </w:t>
      </w:r>
    </w:p>
    <w:p w14:paraId="721B6C31" w14:textId="77777777" w:rsidR="006C6CB6" w:rsidRPr="00863EB0" w:rsidRDefault="006C6CB6" w:rsidP="006C6CB6">
      <w:pPr>
        <w:pStyle w:val="ListParagraph"/>
        <w:numPr>
          <w:ilvl w:val="1"/>
          <w:numId w:val="9"/>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Post contact shoreline history and management of Kayak Point </w:t>
      </w:r>
    </w:p>
    <w:p w14:paraId="21127908" w14:textId="77777777" w:rsidR="006C6CB6" w:rsidRPr="00863EB0" w:rsidRDefault="006C6CB6" w:rsidP="006C6CB6">
      <w:pPr>
        <w:pStyle w:val="ListParagraph"/>
        <w:numPr>
          <w:ilvl w:val="1"/>
          <w:numId w:val="9"/>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Natural history of Port Susan (Ecology, biodiversity, </w:t>
      </w:r>
      <w:proofErr w:type="spellStart"/>
      <w:r w:rsidRPr="00863EB0">
        <w:rPr>
          <w:bCs/>
        </w:rPr>
        <w:t>etc</w:t>
      </w:r>
      <w:proofErr w:type="spellEnd"/>
      <w:r w:rsidRPr="00863EB0">
        <w:rPr>
          <w:bCs/>
        </w:rPr>
        <w:t xml:space="preserve">) </w:t>
      </w:r>
    </w:p>
    <w:p w14:paraId="5CB9EAAA" w14:textId="77777777" w:rsidR="006C6CB6" w:rsidRPr="00863EB0" w:rsidRDefault="006C6CB6" w:rsidP="006C6CB6">
      <w:pPr>
        <w:pStyle w:val="ListParagraph"/>
        <w:numPr>
          <w:ilvl w:val="1"/>
          <w:numId w:val="9"/>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 xml:space="preserve">Fish Story </w:t>
      </w:r>
    </w:p>
    <w:p w14:paraId="636C75E4" w14:textId="77777777" w:rsidR="006C6CB6" w:rsidRPr="00863EB0" w:rsidRDefault="006C6CB6" w:rsidP="006C6CB6">
      <w:pPr>
        <w:pStyle w:val="ListParagraph"/>
        <w:numPr>
          <w:ilvl w:val="1"/>
          <w:numId w:val="9"/>
        </w:numPr>
        <w:pBdr>
          <w:top w:val="none" w:sz="0" w:space="0" w:color="auto"/>
          <w:left w:val="none" w:sz="0" w:space="0" w:color="auto"/>
          <w:bottom w:val="none" w:sz="0" w:space="0" w:color="auto"/>
          <w:right w:val="none" w:sz="0" w:space="0" w:color="auto"/>
          <w:between w:val="none" w:sz="0" w:space="0" w:color="auto"/>
        </w:pBdr>
        <w:contextualSpacing w:val="0"/>
        <w:rPr>
          <w:bCs/>
        </w:rPr>
      </w:pPr>
      <w:r w:rsidRPr="00863EB0">
        <w:rPr>
          <w:bCs/>
        </w:rPr>
        <w:t>Riparian Vegetation</w:t>
      </w:r>
    </w:p>
    <w:p w14:paraId="52F38883" w14:textId="77777777" w:rsidR="006C6CB6" w:rsidRPr="00863EB0" w:rsidRDefault="006C6CB6" w:rsidP="006C6CB6">
      <w:pPr>
        <w:rPr>
          <w:rFonts w:eastAsiaTheme="minorHAnsi"/>
          <w:bCs/>
        </w:rPr>
      </w:pPr>
      <w:r w:rsidRPr="00863EB0">
        <w:rPr>
          <w:bCs/>
        </w:rPr>
        <w:t> </w:t>
      </w:r>
    </w:p>
    <w:p w14:paraId="63C8FDE0" w14:textId="1300ED30" w:rsidR="006C6CB6" w:rsidRPr="00863EB0" w:rsidRDefault="006C6CB6" w:rsidP="006C6CB6">
      <w:pPr>
        <w:rPr>
          <w:bCs/>
        </w:rPr>
      </w:pPr>
      <w:r w:rsidRPr="00863EB0">
        <w:rPr>
          <w:bCs/>
        </w:rPr>
        <w:t xml:space="preserve">Natasha convened a meeting with Port Susan and Outreach subcommittee MRC members on 4/29 where they began discussing ideas for the 6 signs. </w:t>
      </w:r>
      <w:r w:rsidR="0014156E">
        <w:rPr>
          <w:bCs/>
        </w:rPr>
        <w:t>B</w:t>
      </w:r>
      <w:r w:rsidRPr="00863EB0">
        <w:rPr>
          <w:bCs/>
        </w:rPr>
        <w:t>road themes that were brainstormed were:</w:t>
      </w:r>
    </w:p>
    <w:p w14:paraId="30C076FB" w14:textId="77777777" w:rsidR="006C6CB6" w:rsidRPr="00863EB0" w:rsidRDefault="006C6CB6" w:rsidP="006C6CB6">
      <w:pPr>
        <w:rPr>
          <w:bCs/>
        </w:rPr>
      </w:pPr>
      <w:r w:rsidRPr="00863EB0">
        <w:rPr>
          <w:bCs/>
        </w:rPr>
        <w:t> </w:t>
      </w:r>
    </w:p>
    <w:p w14:paraId="62A157A5" w14:textId="614B7DAB" w:rsidR="006C6CB6" w:rsidRPr="006C6CB6" w:rsidRDefault="006C6CB6" w:rsidP="006C6CB6">
      <w:pPr>
        <w:rPr>
          <w:bCs/>
        </w:rPr>
      </w:pPr>
      <w:r w:rsidRPr="006C6CB6">
        <w:rPr>
          <w:bCs/>
        </w:rPr>
        <w:t xml:space="preserve">MRC Outreach Sub-Committee Recap </w:t>
      </w:r>
    </w:p>
    <w:p w14:paraId="62AC3453" w14:textId="4383BEB7" w:rsidR="006C6CB6" w:rsidRPr="006C6CB6" w:rsidRDefault="006C6CB6" w:rsidP="006C6C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Conservation target (with map of port Susan </w:t>
      </w:r>
      <w:r w:rsidR="002C57CF" w:rsidRPr="006C6CB6">
        <w:rPr>
          <w:bCs/>
        </w:rPr>
        <w:t>included with</w:t>
      </w:r>
      <w:r w:rsidRPr="006C6CB6">
        <w:rPr>
          <w:bCs/>
        </w:rPr>
        <w:t xml:space="preserve"> “you are here signs) </w:t>
      </w:r>
    </w:p>
    <w:p w14:paraId="036036C3" w14:textId="2DCA820F" w:rsidR="006C6CB6" w:rsidRPr="006C6CB6" w:rsidRDefault="006C6CB6" w:rsidP="006C6C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Should discuss goal and objectives, not necessarily current </w:t>
      </w:r>
      <w:r w:rsidR="002C57CF" w:rsidRPr="006C6CB6">
        <w:rPr>
          <w:bCs/>
        </w:rPr>
        <w:t>progress.</w:t>
      </w:r>
    </w:p>
    <w:p w14:paraId="1D218BD1" w14:textId="77777777" w:rsidR="006C6CB6" w:rsidRPr="006C6CB6" w:rsidRDefault="006C6CB6" w:rsidP="006C6C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Restoration actions </w:t>
      </w:r>
    </w:p>
    <w:p w14:paraId="2AFD9483" w14:textId="5C323369" w:rsidR="006C6CB6" w:rsidRPr="006C6CB6" w:rsidRDefault="006C6CB6" w:rsidP="006C6C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General restoration actions (bulk heads, stream restoration, </w:t>
      </w:r>
      <w:proofErr w:type="spellStart"/>
      <w:r w:rsidRPr="006C6CB6">
        <w:rPr>
          <w:bCs/>
        </w:rPr>
        <w:t>etc</w:t>
      </w:r>
      <w:proofErr w:type="spellEnd"/>
      <w:r w:rsidRPr="006C6CB6">
        <w:rPr>
          <w:bCs/>
        </w:rPr>
        <w:t xml:space="preserve">) </w:t>
      </w:r>
    </w:p>
    <w:p w14:paraId="5D373949" w14:textId="77777777" w:rsidR="006C6CB6" w:rsidRPr="006C6CB6" w:rsidRDefault="006C6CB6" w:rsidP="006C6CB6">
      <w:pPr>
        <w:pStyle w:val="ListParagraph"/>
        <w:numPr>
          <w:ilvl w:val="2"/>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Maybe have one with featuring specific restoration projects? </w:t>
      </w:r>
    </w:p>
    <w:p w14:paraId="2A9D7B3D" w14:textId="6535CE24" w:rsidR="006C6CB6" w:rsidRPr="006C6CB6" w:rsidRDefault="006C6CB6" w:rsidP="006C6C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What can we do to keep the shoreline </w:t>
      </w:r>
      <w:proofErr w:type="gramStart"/>
      <w:r w:rsidRPr="006C6CB6">
        <w:rPr>
          <w:bCs/>
        </w:rPr>
        <w:t>vibrant</w:t>
      </w:r>
      <w:proofErr w:type="gramEnd"/>
    </w:p>
    <w:p w14:paraId="768DA534" w14:textId="77777777" w:rsidR="006C6CB6" w:rsidRPr="006C6CB6" w:rsidRDefault="006C6CB6" w:rsidP="006C6C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Feature public involvement, education, and related citizen science efforts. </w:t>
      </w:r>
    </w:p>
    <w:p w14:paraId="3307B81F" w14:textId="5AC928EA" w:rsidR="006C6CB6" w:rsidRPr="006C6CB6" w:rsidRDefault="006C6CB6" w:rsidP="006C6C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Leave no trace for </w:t>
      </w:r>
      <w:r w:rsidR="002C57CF" w:rsidRPr="006C6CB6">
        <w:rPr>
          <w:bCs/>
        </w:rPr>
        <w:t>shoreline.</w:t>
      </w:r>
    </w:p>
    <w:p w14:paraId="4A2F5D65" w14:textId="3A9EA272" w:rsidR="006C6CB6" w:rsidRPr="006C6CB6" w:rsidRDefault="002C57CF" w:rsidP="006C6C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The biology</w:t>
      </w:r>
      <w:r w:rsidR="006C6CB6" w:rsidRPr="006C6CB6">
        <w:rPr>
          <w:bCs/>
        </w:rPr>
        <w:t xml:space="preserve">/ecology of the pier </w:t>
      </w:r>
    </w:p>
    <w:p w14:paraId="161EC742" w14:textId="77777777" w:rsidR="006C6CB6" w:rsidRPr="006C6CB6" w:rsidRDefault="006C6CB6" w:rsidP="006C6CB6">
      <w:pPr>
        <w:pStyle w:val="ListParagraph"/>
        <w:numPr>
          <w:ilvl w:val="1"/>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lastRenderedPageBreak/>
        <w:t xml:space="preserve">Maybe re-hash language from old signs, Julie can send a highlight. </w:t>
      </w:r>
    </w:p>
    <w:p w14:paraId="35CEE11B" w14:textId="72CAB9F7" w:rsidR="006C6CB6" w:rsidRPr="006C6CB6" w:rsidRDefault="006C6CB6" w:rsidP="006C6C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 xml:space="preserve">Other ecology (maybe the intertidal species signs) </w:t>
      </w:r>
    </w:p>
    <w:p w14:paraId="4A0C8BEB" w14:textId="749716B4" w:rsidR="006C6CB6" w:rsidRPr="0014156E" w:rsidRDefault="006C6CB6" w:rsidP="006C6CB6">
      <w:pPr>
        <w:pStyle w:val="ListParagraph"/>
        <w:numPr>
          <w:ilvl w:val="0"/>
          <w:numId w:val="10"/>
        </w:numPr>
        <w:pBdr>
          <w:top w:val="none" w:sz="0" w:space="0" w:color="auto"/>
          <w:left w:val="none" w:sz="0" w:space="0" w:color="auto"/>
          <w:bottom w:val="none" w:sz="0" w:space="0" w:color="auto"/>
          <w:right w:val="none" w:sz="0" w:space="0" w:color="auto"/>
          <w:between w:val="none" w:sz="0" w:space="0" w:color="auto"/>
        </w:pBdr>
        <w:contextualSpacing w:val="0"/>
        <w:rPr>
          <w:bCs/>
        </w:rPr>
      </w:pPr>
      <w:r w:rsidRPr="006C6CB6">
        <w:rPr>
          <w:bCs/>
        </w:rPr>
        <w:t>Other ecology (maybe the other species) + Industrial age history of cherry point refinery</w:t>
      </w:r>
    </w:p>
    <w:p w14:paraId="552A9A4B" w14:textId="77777777" w:rsidR="0014156E" w:rsidRDefault="0014156E" w:rsidP="006C6CB6">
      <w:pPr>
        <w:pStyle w:val="NoSpacing"/>
        <w:rPr>
          <w:bCs/>
        </w:rPr>
      </w:pPr>
    </w:p>
    <w:p w14:paraId="3C88B6C2" w14:textId="0ADCD6D7" w:rsidR="006C6CB6" w:rsidRDefault="006C6CB6" w:rsidP="006C6CB6">
      <w:pPr>
        <w:pStyle w:val="NoSpacing"/>
        <w:rPr>
          <w:bCs/>
        </w:rPr>
      </w:pPr>
      <w:r w:rsidRPr="00863EB0">
        <w:rPr>
          <w:bCs/>
        </w:rPr>
        <w:t xml:space="preserve">The subcommittees plan to </w:t>
      </w:r>
      <w:proofErr w:type="gramStart"/>
      <w:r w:rsidRPr="00863EB0">
        <w:rPr>
          <w:bCs/>
        </w:rPr>
        <w:t>meet together</w:t>
      </w:r>
      <w:proofErr w:type="gramEnd"/>
      <w:r w:rsidRPr="00863EB0">
        <w:rPr>
          <w:bCs/>
        </w:rPr>
        <w:t xml:space="preserve"> again in May to continue developing the signage. Any other</w:t>
      </w:r>
      <w:r>
        <w:rPr>
          <w:bCs/>
        </w:rPr>
        <w:t xml:space="preserve"> MRC members who did not attend the first meeting are welcome to attend the May meeting. </w:t>
      </w:r>
    </w:p>
    <w:p w14:paraId="63D81614" w14:textId="7A2D7266" w:rsidR="006C6CB6" w:rsidRPr="00661003" w:rsidRDefault="006C6CB6" w:rsidP="006C6CB6">
      <w:pPr>
        <w:pStyle w:val="BoxHeading"/>
        <w:spacing w:before="240" w:after="120"/>
        <w:rPr>
          <w:bCs/>
          <w:sz w:val="24"/>
          <w:szCs w:val="24"/>
        </w:rPr>
      </w:pPr>
      <w:r>
        <w:rPr>
          <w:bCs/>
          <w:sz w:val="24"/>
          <w:szCs w:val="24"/>
        </w:rPr>
        <w:t>MRC Logistics</w:t>
      </w:r>
      <w:r w:rsidRPr="000D3347">
        <w:rPr>
          <w:bCs/>
          <w:sz w:val="24"/>
          <w:szCs w:val="24"/>
        </w:rPr>
        <w:t xml:space="preserve"> </w:t>
      </w:r>
      <w:r w:rsidRPr="00661003">
        <w:rPr>
          <w:bCs/>
          <w:sz w:val="24"/>
          <w:szCs w:val="24"/>
        </w:rPr>
        <w:t xml:space="preserve">– </w:t>
      </w:r>
      <w:r>
        <w:rPr>
          <w:bCs/>
          <w:sz w:val="24"/>
          <w:szCs w:val="24"/>
        </w:rPr>
        <w:t>Elisa Dawson and Joycelyn Blue</w:t>
      </w:r>
    </w:p>
    <w:p w14:paraId="73D3E2CA" w14:textId="60FAFB81" w:rsidR="006C6CB6" w:rsidRPr="008230CC" w:rsidRDefault="006C6CB6" w:rsidP="006C6CB6">
      <w:r w:rsidRPr="008230CC">
        <w:t>MRC June Meeting Discussion</w:t>
      </w:r>
      <w:r>
        <w:t xml:space="preserve">: MRC meeting falls on the Juneteenth holiday, June 19, 2024. Meeting will either need to be rescheduled or cancelled. MRC </w:t>
      </w:r>
      <w:r w:rsidR="002C57CF">
        <w:t xml:space="preserve">had a discussion on options and decided to cancel the June MRC Meeting. </w:t>
      </w:r>
    </w:p>
    <w:p w14:paraId="22B0644F" w14:textId="77777777" w:rsidR="006C6CB6" w:rsidRDefault="006C6CB6" w:rsidP="006C6CB6"/>
    <w:p w14:paraId="2B252681" w14:textId="671CF2B0" w:rsidR="006C6CB6" w:rsidRDefault="006C6CB6" w:rsidP="006C6CB6">
      <w:r w:rsidRPr="008230CC">
        <w:t>MRC Staffing for June Update</w:t>
      </w:r>
      <w:r>
        <w:t xml:space="preserve">: Elisa will be taking time off May 27 – July 5. During this time, please contact Joycelyn for all updates and questions. </w:t>
      </w:r>
    </w:p>
    <w:p w14:paraId="2C8AE513" w14:textId="21E504DC" w:rsidR="006C6CB6" w:rsidRDefault="006C6CB6" w:rsidP="006C6CB6">
      <w:pPr>
        <w:pStyle w:val="NoSpacing"/>
        <w:spacing w:before="240" w:after="240"/>
      </w:pPr>
      <w:r w:rsidRPr="008230CC">
        <w:t>Marine Ecology Intern Update</w:t>
      </w:r>
      <w:r>
        <w:t>: Snohomish County has hired a marine ecology intern who will support MRC projects. The intern, Cassandra Laney, went to ORCA and will start in early June. She is expected to work full time through mid-</w:t>
      </w:r>
      <w:proofErr w:type="gramStart"/>
      <w:r>
        <w:t>September</w:t>
      </w:r>
      <w:proofErr w:type="gramEnd"/>
      <w:r>
        <w:t xml:space="preserve"> and we are exploring opportunities for her to continue part-time through the end of the calendar year. Sara Maxwell has agreed to be the MRC Member </w:t>
      </w:r>
      <w:proofErr w:type="gramStart"/>
      <w:r>
        <w:t>lead</w:t>
      </w:r>
      <w:proofErr w:type="gramEnd"/>
      <w:r>
        <w:t xml:space="preserve"> to work with Cassie on her summer project, which will focus on creating a marine </w:t>
      </w:r>
      <w:r w:rsidR="00867B0A">
        <w:t>shoreline health assessment for Snohomish County shorelines.</w:t>
      </w:r>
    </w:p>
    <w:p w14:paraId="47D31D2C" w14:textId="6782D7AD" w:rsidR="00E96872" w:rsidRPr="00AC325F" w:rsidRDefault="002941A0" w:rsidP="006C6CB6">
      <w:pPr>
        <w:pStyle w:val="NoSpacing"/>
        <w:spacing w:before="240" w:after="240"/>
        <w:rPr>
          <w:b/>
          <w:bCs/>
        </w:rPr>
      </w:pPr>
      <w:r w:rsidRPr="006B6E32">
        <w:rPr>
          <w:b/>
          <w:bCs/>
        </w:rPr>
        <w:t>Project Updates and Announcements</w:t>
      </w:r>
    </w:p>
    <w:p w14:paraId="484A5621" w14:textId="77777777" w:rsidR="006C6CB6" w:rsidRDefault="006C6CB6" w:rsidP="006C6CB6">
      <w:pPr>
        <w:pStyle w:val="TableText"/>
        <w:numPr>
          <w:ilvl w:val="0"/>
          <w:numId w:val="11"/>
        </w:numPr>
        <w:rPr>
          <w:rFonts w:cs="Times New Roman"/>
          <w:b/>
          <w:bCs/>
          <w:sz w:val="24"/>
          <w:szCs w:val="24"/>
        </w:rPr>
      </w:pPr>
      <w:r w:rsidRPr="00D63E87">
        <w:rPr>
          <w:rFonts w:cs="Times New Roman"/>
          <w:b/>
          <w:bCs/>
          <w:sz w:val="24"/>
          <w:szCs w:val="24"/>
        </w:rPr>
        <w:t xml:space="preserve">NWSC – Tim Ellis  </w:t>
      </w:r>
    </w:p>
    <w:p w14:paraId="66D71D9B" w14:textId="77777777" w:rsidR="006C6CB6" w:rsidRPr="00B16D7F" w:rsidRDefault="006C6CB6" w:rsidP="006C6CB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pPr>
      <w:r w:rsidRPr="00B16D7F">
        <w:t xml:space="preserve">Congratulations to San Juan MRC and partners for a successful derelict vessel turn-in event! 14 vessels were turned in and deconstructed in partnership with the NW Straits Commission, Department of Natural Resources, San Juan County, and the Port of Friday Harbor. The turn-in event media day was held on April 4, 2024, at the Port of Friday Harbor. </w:t>
      </w:r>
    </w:p>
    <w:p w14:paraId="6597B98B" w14:textId="77777777" w:rsidR="006C6CB6" w:rsidRPr="00B16D7F" w:rsidRDefault="006C6CB6" w:rsidP="006C6CB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pPr>
      <w:r w:rsidRPr="00B16D7F">
        <w:t>The NW Straits Initiative is working with consultants at ECO Resource Group in a process to plan a fall leadership retreat. The focus is to define what the NWS Initiative is today and looking forward. As part of the process, ECO will perform a series of interviews with representatives from the MRCs, Commission, and Foundation. Interview results will be shared at a virtual presentation on July 10, 2024, from 3-5 PM. If you are interested in attending, please contact Caitlyn Blair (</w:t>
      </w:r>
      <w:r w:rsidRPr="00B16D7F">
        <w:rPr>
          <w:color w:val="467885"/>
        </w:rPr>
        <w:t>blair@nwstraits.org</w:t>
      </w:r>
      <w:r w:rsidRPr="00B16D7F">
        <w:t xml:space="preserve">) and she will provide you with a calendar invitation. </w:t>
      </w:r>
    </w:p>
    <w:p w14:paraId="08B5FB77" w14:textId="227C783D" w:rsidR="006C6CB6" w:rsidRPr="00B16D7F" w:rsidRDefault="006C6CB6" w:rsidP="006C6CB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pPr>
      <w:r w:rsidRPr="00B16D7F">
        <w:t xml:space="preserve">The film “Fish War”, which was screened at the 50th Anniversary of the Boldt Decision Conference in February 2024, will be premiering on May 11-12, 2024. Please see the </w:t>
      </w:r>
      <w:r w:rsidRPr="005301DC">
        <w:t xml:space="preserve">website </w:t>
      </w:r>
      <w:r w:rsidRPr="00B16D7F">
        <w:t xml:space="preserve">for more details on the </w:t>
      </w:r>
      <w:r w:rsidR="00DC2F2C" w:rsidRPr="00B16D7F">
        <w:t>premiere and</w:t>
      </w:r>
      <w:r w:rsidRPr="00B16D7F">
        <w:t xml:space="preserve"> visit the film’s </w:t>
      </w:r>
      <w:r w:rsidRPr="005301DC">
        <w:t xml:space="preserve">website page </w:t>
      </w:r>
      <w:r w:rsidRPr="00B16D7F">
        <w:t xml:space="preserve">to watch the trailer and learn more about the film. </w:t>
      </w:r>
    </w:p>
    <w:p w14:paraId="487CC245" w14:textId="77777777" w:rsidR="006C6CB6" w:rsidRPr="00B16D7F" w:rsidRDefault="006C6CB6" w:rsidP="006C6CB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pPr>
      <w:r w:rsidRPr="00B16D7F">
        <w:t xml:space="preserve">On May 15, 2024, from 6:30 – 7:10 PM, the UW Evans School Student Consulting team will be presenting their summary of the community needs assessment at the Snohomish MRC meeting. The UW Evans School student consulting team is working with the Snohomish MRC and NW Straits Commission to build a framework for MRCs to assess community needs related to local marine resource management. Please visit the </w:t>
      </w:r>
      <w:r w:rsidRPr="005301DC">
        <w:t>Snohomish MRC event page</w:t>
      </w:r>
      <w:r w:rsidRPr="00B16D7F">
        <w:rPr>
          <w:color w:val="467885"/>
        </w:rPr>
        <w:t xml:space="preserve"> </w:t>
      </w:r>
      <w:r w:rsidRPr="00B16D7F">
        <w:t xml:space="preserve">for the agenda and link to the meeting. </w:t>
      </w:r>
    </w:p>
    <w:p w14:paraId="7535BA30" w14:textId="77777777" w:rsidR="006C6CB6" w:rsidRPr="00B16D7F" w:rsidRDefault="006C6CB6" w:rsidP="006C6CB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pPr>
      <w:r w:rsidRPr="00B16D7F">
        <w:lastRenderedPageBreak/>
        <w:t>The NW Straits Foundation is hosting an event May 5, 2024, from 11:30 AM – 3 PM at the Edmonds Yacht Club. Contact Don Hunger (</w:t>
      </w:r>
      <w:r w:rsidRPr="00B16D7F">
        <w:rPr>
          <w:color w:val="467885"/>
        </w:rPr>
        <w:t>don@nwsfoundation.org</w:t>
      </w:r>
      <w:r w:rsidRPr="00B16D7F">
        <w:t xml:space="preserve">) for more information. </w:t>
      </w:r>
    </w:p>
    <w:p w14:paraId="2934BD93" w14:textId="77777777" w:rsidR="006C6CB6" w:rsidRPr="00B16D7F" w:rsidRDefault="006C6CB6" w:rsidP="006C6CB6">
      <w:pPr>
        <w:pStyle w:val="ListParagraph"/>
        <w:numPr>
          <w:ilvl w:val="1"/>
          <w:numId w:val="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contextualSpacing w:val="0"/>
      </w:pPr>
      <w:r w:rsidRPr="00B16D7F">
        <w:t>For the Speed Date with a Scientist presentation, Tom Koontz and Craig Thomas from the University of Washington presented on how collaborative partnerships (including MRCs) use science in the Puget Sound basin. If you are interested in reading the summary report or following up with the presenters, please contact Caitlyn Blair (</w:t>
      </w:r>
      <w:r w:rsidRPr="00B16D7F">
        <w:rPr>
          <w:color w:val="467885"/>
        </w:rPr>
        <w:t>blair@nwstraits.org</w:t>
      </w:r>
      <w:r w:rsidRPr="00B16D7F">
        <w:t xml:space="preserve">). </w:t>
      </w:r>
    </w:p>
    <w:p w14:paraId="675966E0" w14:textId="77777777" w:rsidR="006C6CB6" w:rsidRDefault="006C6CB6" w:rsidP="006C6CB6">
      <w:pPr>
        <w:pStyle w:val="TableText"/>
        <w:numPr>
          <w:ilvl w:val="0"/>
          <w:numId w:val="11"/>
        </w:numPr>
        <w:rPr>
          <w:rFonts w:cs="Times New Roman"/>
          <w:b/>
          <w:bCs/>
          <w:sz w:val="24"/>
          <w:szCs w:val="24"/>
        </w:rPr>
      </w:pPr>
      <w:r w:rsidRPr="00D63E87">
        <w:rPr>
          <w:rFonts w:cs="Times New Roman"/>
          <w:b/>
          <w:bCs/>
          <w:sz w:val="24"/>
          <w:szCs w:val="24"/>
        </w:rPr>
        <w:t xml:space="preserve">LIO – Tim Ellis </w:t>
      </w:r>
    </w:p>
    <w:p w14:paraId="6BCC7B3C" w14:textId="531CD4D3" w:rsidR="006C6CB6" w:rsidRPr="00B16D7F" w:rsidRDefault="006C6CB6" w:rsidP="006C6CB6">
      <w:pPr>
        <w:pStyle w:val="TableText"/>
        <w:numPr>
          <w:ilvl w:val="1"/>
          <w:numId w:val="5"/>
        </w:numPr>
        <w:rPr>
          <w:rFonts w:cs="Times New Roman"/>
          <w:sz w:val="24"/>
          <w:szCs w:val="24"/>
        </w:rPr>
      </w:pPr>
      <w:r w:rsidRPr="00B16D7F">
        <w:rPr>
          <w:rFonts w:cs="Times New Roman"/>
          <w:sz w:val="24"/>
          <w:szCs w:val="24"/>
        </w:rPr>
        <w:t>No updates</w:t>
      </w:r>
    </w:p>
    <w:p w14:paraId="1EA0A12A" w14:textId="77777777" w:rsidR="006C6CB6" w:rsidRDefault="006C6CB6" w:rsidP="006C6CB6">
      <w:pPr>
        <w:pStyle w:val="TableText"/>
        <w:numPr>
          <w:ilvl w:val="0"/>
          <w:numId w:val="11"/>
        </w:numPr>
        <w:rPr>
          <w:b/>
          <w:bCs/>
          <w:sz w:val="24"/>
          <w:szCs w:val="24"/>
        </w:rPr>
      </w:pPr>
      <w:r>
        <w:rPr>
          <w:b/>
          <w:bCs/>
          <w:sz w:val="24"/>
          <w:szCs w:val="24"/>
        </w:rPr>
        <w:t>Oil Spill Preparedness and Prevention Update – Julie Schlenger</w:t>
      </w:r>
    </w:p>
    <w:p w14:paraId="13537F2F" w14:textId="18330411" w:rsidR="006C6CB6" w:rsidRDefault="006C6CB6" w:rsidP="006C6CB6">
      <w:pPr>
        <w:pStyle w:val="TableText"/>
        <w:numPr>
          <w:ilvl w:val="1"/>
          <w:numId w:val="5"/>
        </w:numPr>
        <w:rPr>
          <w:sz w:val="24"/>
          <w:szCs w:val="24"/>
        </w:rPr>
      </w:pPr>
      <w:r>
        <w:rPr>
          <w:sz w:val="24"/>
          <w:szCs w:val="24"/>
        </w:rPr>
        <w:t>Oil spill kits from Sea Grant have arrived</w:t>
      </w:r>
      <w:r w:rsidR="00C0102A">
        <w:rPr>
          <w:sz w:val="24"/>
          <w:szCs w:val="24"/>
        </w:rPr>
        <w:t xml:space="preserve"> for crabber education</w:t>
      </w:r>
      <w:r>
        <w:rPr>
          <w:sz w:val="24"/>
          <w:szCs w:val="24"/>
        </w:rPr>
        <w:t>.</w:t>
      </w:r>
    </w:p>
    <w:p w14:paraId="0542E706" w14:textId="1E9BD017" w:rsidR="006C6CB6" w:rsidRDefault="006C6CB6" w:rsidP="006C6CB6">
      <w:pPr>
        <w:pStyle w:val="TableText"/>
        <w:numPr>
          <w:ilvl w:val="1"/>
          <w:numId w:val="5"/>
        </w:numPr>
        <w:rPr>
          <w:sz w:val="24"/>
          <w:szCs w:val="24"/>
        </w:rPr>
      </w:pPr>
      <w:r>
        <w:rPr>
          <w:sz w:val="24"/>
          <w:szCs w:val="24"/>
        </w:rPr>
        <w:t>LEPC meeting April 18</w:t>
      </w:r>
      <w:r w:rsidR="00C0102A">
        <w:rPr>
          <w:sz w:val="24"/>
          <w:szCs w:val="24"/>
        </w:rPr>
        <w:t xml:space="preserve"> discussed </w:t>
      </w:r>
      <w:r w:rsidR="006F4454">
        <w:rPr>
          <w:sz w:val="24"/>
          <w:szCs w:val="24"/>
        </w:rPr>
        <w:t>lithium-ion</w:t>
      </w:r>
      <w:r w:rsidR="00C0102A">
        <w:rPr>
          <w:sz w:val="24"/>
          <w:szCs w:val="24"/>
        </w:rPr>
        <w:t xml:space="preserve"> batteries. </w:t>
      </w:r>
    </w:p>
    <w:p w14:paraId="72A58673" w14:textId="45E0A603" w:rsidR="006C6CB6" w:rsidRDefault="006C6CB6" w:rsidP="006C6CB6">
      <w:pPr>
        <w:pStyle w:val="TableText"/>
        <w:numPr>
          <w:ilvl w:val="1"/>
          <w:numId w:val="5"/>
        </w:numPr>
        <w:rPr>
          <w:sz w:val="24"/>
          <w:szCs w:val="24"/>
        </w:rPr>
      </w:pPr>
      <w:r>
        <w:rPr>
          <w:sz w:val="24"/>
          <w:szCs w:val="24"/>
        </w:rPr>
        <w:t>May 8 workshop on 7</w:t>
      </w:r>
      <w:r w:rsidRPr="00820390">
        <w:rPr>
          <w:sz w:val="24"/>
          <w:szCs w:val="24"/>
          <w:vertAlign w:val="superscript"/>
        </w:rPr>
        <w:t>th</w:t>
      </w:r>
      <w:r>
        <w:rPr>
          <w:sz w:val="24"/>
          <w:szCs w:val="24"/>
        </w:rPr>
        <w:t xml:space="preserve"> rule making and tug escorts.</w:t>
      </w:r>
    </w:p>
    <w:p w14:paraId="5323EF99" w14:textId="77777777" w:rsidR="006C6CB6" w:rsidRPr="00D2503A" w:rsidRDefault="006C6CB6" w:rsidP="006C6CB6">
      <w:pPr>
        <w:pStyle w:val="TableText"/>
        <w:numPr>
          <w:ilvl w:val="0"/>
          <w:numId w:val="5"/>
        </w:numPr>
        <w:rPr>
          <w:sz w:val="24"/>
          <w:szCs w:val="24"/>
        </w:rPr>
      </w:pPr>
      <w:r w:rsidRPr="00D2503A">
        <w:rPr>
          <w:b/>
          <w:bCs/>
          <w:sz w:val="24"/>
          <w:szCs w:val="24"/>
        </w:rPr>
        <w:t>Crabber Outreach – Brie Townsend and Julie Schlenger</w:t>
      </w:r>
    </w:p>
    <w:p w14:paraId="24ABAA4F" w14:textId="77777777" w:rsidR="006C6CB6" w:rsidRDefault="006C6CB6" w:rsidP="006C6CB6">
      <w:pPr>
        <w:pStyle w:val="TableText"/>
        <w:numPr>
          <w:ilvl w:val="1"/>
          <w:numId w:val="5"/>
        </w:numPr>
        <w:rPr>
          <w:sz w:val="24"/>
          <w:szCs w:val="24"/>
        </w:rPr>
      </w:pPr>
      <w:r>
        <w:rPr>
          <w:sz w:val="24"/>
          <w:szCs w:val="24"/>
        </w:rPr>
        <w:t>A subcommittee meeting was held on April 30 to prep for opening crabbing weekends.</w:t>
      </w:r>
    </w:p>
    <w:p w14:paraId="68B1577D" w14:textId="77777777" w:rsidR="006C6CB6" w:rsidRDefault="006C6CB6" w:rsidP="006C6CB6">
      <w:pPr>
        <w:pStyle w:val="TableText"/>
        <w:numPr>
          <w:ilvl w:val="1"/>
          <w:numId w:val="5"/>
        </w:numPr>
        <w:rPr>
          <w:sz w:val="24"/>
          <w:szCs w:val="24"/>
        </w:rPr>
      </w:pPr>
      <w:r>
        <w:rPr>
          <w:sz w:val="24"/>
          <w:szCs w:val="24"/>
        </w:rPr>
        <w:t xml:space="preserve">Joycelyn conducted an inventory of crabber materials to be handed out and the subcommittee decided to order more bait clips. </w:t>
      </w:r>
    </w:p>
    <w:p w14:paraId="7676387D" w14:textId="43A6A54B" w:rsidR="006C6CB6" w:rsidRDefault="006C6CB6" w:rsidP="006C6CB6">
      <w:pPr>
        <w:pStyle w:val="TableText"/>
        <w:numPr>
          <w:ilvl w:val="1"/>
          <w:numId w:val="5"/>
        </w:numPr>
        <w:rPr>
          <w:sz w:val="24"/>
          <w:szCs w:val="24"/>
        </w:rPr>
      </w:pPr>
      <w:r>
        <w:rPr>
          <w:sz w:val="24"/>
          <w:szCs w:val="24"/>
        </w:rPr>
        <w:t xml:space="preserve">A </w:t>
      </w:r>
      <w:r w:rsidR="00C0102A">
        <w:rPr>
          <w:sz w:val="24"/>
          <w:szCs w:val="24"/>
        </w:rPr>
        <w:t>sign up</w:t>
      </w:r>
      <w:r>
        <w:rPr>
          <w:sz w:val="24"/>
          <w:szCs w:val="24"/>
        </w:rPr>
        <w:t xml:space="preserve"> for volunteer spots will be created in late May and sent to MRC members and Beach Watchers. </w:t>
      </w:r>
    </w:p>
    <w:p w14:paraId="45565783" w14:textId="3C589D1D" w:rsidR="00C0102A" w:rsidRDefault="00C0102A" w:rsidP="006C6CB6">
      <w:pPr>
        <w:pStyle w:val="TableText"/>
        <w:numPr>
          <w:ilvl w:val="1"/>
          <w:numId w:val="5"/>
        </w:numPr>
        <w:rPr>
          <w:sz w:val="24"/>
          <w:szCs w:val="24"/>
        </w:rPr>
      </w:pPr>
      <w:r>
        <w:rPr>
          <w:sz w:val="24"/>
          <w:szCs w:val="24"/>
        </w:rPr>
        <w:t xml:space="preserve">Julie and Allan are working together on placing the 11x17 signs at crabber locations for more education and outreach opportunities. </w:t>
      </w:r>
    </w:p>
    <w:p w14:paraId="30620AB3" w14:textId="77777777" w:rsidR="006C6CB6" w:rsidRDefault="006C6CB6" w:rsidP="006C6CB6">
      <w:pPr>
        <w:pStyle w:val="TableText"/>
        <w:numPr>
          <w:ilvl w:val="1"/>
          <w:numId w:val="5"/>
        </w:numPr>
        <w:rPr>
          <w:sz w:val="24"/>
          <w:szCs w:val="24"/>
        </w:rPr>
      </w:pPr>
      <w:r>
        <w:rPr>
          <w:sz w:val="24"/>
          <w:szCs w:val="24"/>
        </w:rPr>
        <w:t xml:space="preserve">Another meeting will be held in June to further go over details and volunteer assignments for opening weekend. </w:t>
      </w:r>
    </w:p>
    <w:p w14:paraId="3C412F19" w14:textId="77777777" w:rsidR="006C6CB6" w:rsidRPr="003F21A1" w:rsidRDefault="006C6CB6" w:rsidP="006C6CB6">
      <w:pPr>
        <w:pStyle w:val="TableText"/>
        <w:numPr>
          <w:ilvl w:val="0"/>
          <w:numId w:val="5"/>
        </w:numPr>
        <w:rPr>
          <w:sz w:val="24"/>
          <w:szCs w:val="24"/>
        </w:rPr>
      </w:pPr>
      <w:r>
        <w:rPr>
          <w:b/>
          <w:bCs/>
          <w:sz w:val="24"/>
          <w:szCs w:val="24"/>
        </w:rPr>
        <w:t>Marine Vegetation Grant– Julie Schlenger</w:t>
      </w:r>
    </w:p>
    <w:p w14:paraId="2BB8A328" w14:textId="7190FE6D" w:rsidR="006C6CB6" w:rsidRDefault="006C6CB6" w:rsidP="006C6CB6">
      <w:pPr>
        <w:pStyle w:val="TableText"/>
        <w:numPr>
          <w:ilvl w:val="1"/>
          <w:numId w:val="5"/>
        </w:numPr>
        <w:rPr>
          <w:sz w:val="24"/>
          <w:szCs w:val="24"/>
        </w:rPr>
      </w:pPr>
      <w:r>
        <w:rPr>
          <w:sz w:val="24"/>
          <w:szCs w:val="24"/>
        </w:rPr>
        <w:t>A subcommittee meeting was held on May 9.</w:t>
      </w:r>
    </w:p>
    <w:p w14:paraId="6557FD89" w14:textId="2708D17A" w:rsidR="006C6CB6" w:rsidRPr="00B16D7F" w:rsidRDefault="006C6CB6" w:rsidP="006C6CB6">
      <w:pPr>
        <w:pStyle w:val="TableText"/>
        <w:numPr>
          <w:ilvl w:val="1"/>
          <w:numId w:val="5"/>
        </w:numPr>
        <w:rPr>
          <w:sz w:val="24"/>
          <w:szCs w:val="24"/>
        </w:rPr>
      </w:pPr>
      <w:r>
        <w:rPr>
          <w:sz w:val="24"/>
          <w:szCs w:val="24"/>
        </w:rPr>
        <w:t xml:space="preserve">Subcommittee and consultant </w:t>
      </w:r>
      <w:r w:rsidR="00092363">
        <w:rPr>
          <w:sz w:val="24"/>
          <w:szCs w:val="24"/>
        </w:rPr>
        <w:t>are completing</w:t>
      </w:r>
      <w:r>
        <w:rPr>
          <w:sz w:val="24"/>
          <w:szCs w:val="24"/>
        </w:rPr>
        <w:t xml:space="preserve"> the summary of the available marine vegetation information including science and policy. They </w:t>
      </w:r>
      <w:r w:rsidR="00092363">
        <w:rPr>
          <w:sz w:val="24"/>
          <w:szCs w:val="24"/>
        </w:rPr>
        <w:t>are also</w:t>
      </w:r>
      <w:r>
        <w:rPr>
          <w:sz w:val="24"/>
          <w:szCs w:val="24"/>
        </w:rPr>
        <w:t xml:space="preserve"> complet</w:t>
      </w:r>
      <w:r w:rsidR="00092363">
        <w:rPr>
          <w:sz w:val="24"/>
          <w:szCs w:val="24"/>
        </w:rPr>
        <w:t>ing</w:t>
      </w:r>
      <w:r>
        <w:rPr>
          <w:sz w:val="24"/>
          <w:szCs w:val="24"/>
        </w:rPr>
        <w:t xml:space="preserve"> the stakeholder list and are currently brainstorming fall-event details. </w:t>
      </w:r>
    </w:p>
    <w:p w14:paraId="7BA65FF6" w14:textId="77777777" w:rsidR="006C6CB6" w:rsidRPr="00B16D7F" w:rsidRDefault="006C6CB6" w:rsidP="006C6CB6">
      <w:pPr>
        <w:pStyle w:val="TableText"/>
        <w:numPr>
          <w:ilvl w:val="0"/>
          <w:numId w:val="5"/>
        </w:numPr>
        <w:rPr>
          <w:b/>
          <w:bCs/>
          <w:sz w:val="24"/>
          <w:szCs w:val="24"/>
        </w:rPr>
      </w:pPr>
      <w:r w:rsidRPr="00B16D7F">
        <w:rPr>
          <w:b/>
          <w:bCs/>
          <w:sz w:val="24"/>
          <w:szCs w:val="24"/>
        </w:rPr>
        <w:t>Kelp Monitoring 2024 – Brie Townsend</w:t>
      </w:r>
    </w:p>
    <w:p w14:paraId="38BC4F7D" w14:textId="77777777" w:rsidR="006C6CB6" w:rsidRDefault="006C6CB6" w:rsidP="006C6CB6">
      <w:pPr>
        <w:pStyle w:val="TableText"/>
        <w:numPr>
          <w:ilvl w:val="1"/>
          <w:numId w:val="5"/>
        </w:numPr>
        <w:rPr>
          <w:sz w:val="24"/>
          <w:szCs w:val="24"/>
        </w:rPr>
      </w:pPr>
      <w:r>
        <w:rPr>
          <w:sz w:val="24"/>
          <w:szCs w:val="24"/>
        </w:rPr>
        <w:t xml:space="preserve">Dates are currently being scheduled for Edmonds, Mukilteo, and Meadowdale in July. Hat island will also be monitored in July. Edmonds will be monitored again in August and anywhere else a kelp bed is found. Hat island will be monitored in August and September. </w:t>
      </w:r>
    </w:p>
    <w:p w14:paraId="405AB0E9" w14:textId="7B10CD25" w:rsidR="00832D32" w:rsidRPr="00C9251C" w:rsidRDefault="00832D32" w:rsidP="006C6CB6">
      <w:pPr>
        <w:pStyle w:val="TableText"/>
        <w:numPr>
          <w:ilvl w:val="1"/>
          <w:numId w:val="5"/>
        </w:numPr>
        <w:rPr>
          <w:sz w:val="24"/>
          <w:szCs w:val="24"/>
        </w:rPr>
      </w:pPr>
      <w:r>
        <w:rPr>
          <w:sz w:val="24"/>
          <w:szCs w:val="24"/>
        </w:rPr>
        <w:t>A kayak safety class is being held by the NWSC on June 29/30</w:t>
      </w:r>
    </w:p>
    <w:p w14:paraId="2B423046" w14:textId="77777777" w:rsidR="006C6CB6" w:rsidRPr="008F61E6" w:rsidRDefault="006C6CB6" w:rsidP="006C6CB6">
      <w:pPr>
        <w:pStyle w:val="TableText"/>
        <w:numPr>
          <w:ilvl w:val="0"/>
          <w:numId w:val="5"/>
        </w:numPr>
        <w:rPr>
          <w:b/>
          <w:bCs/>
          <w:sz w:val="24"/>
          <w:szCs w:val="24"/>
        </w:rPr>
      </w:pPr>
      <w:r>
        <w:rPr>
          <w:b/>
          <w:bCs/>
          <w:sz w:val="24"/>
          <w:szCs w:val="24"/>
        </w:rPr>
        <w:t>Forage Fish Monitoring – Joycelyn Blue</w:t>
      </w:r>
    </w:p>
    <w:p w14:paraId="2542BA4F" w14:textId="77777777" w:rsidR="006C6CB6" w:rsidRPr="00F81F71" w:rsidRDefault="006C6CB6" w:rsidP="006C6CB6">
      <w:pPr>
        <w:pStyle w:val="TableText"/>
        <w:numPr>
          <w:ilvl w:val="1"/>
          <w:numId w:val="5"/>
        </w:numPr>
        <w:rPr>
          <w:b/>
          <w:bCs/>
          <w:sz w:val="24"/>
          <w:szCs w:val="24"/>
        </w:rPr>
      </w:pPr>
      <w:r>
        <w:rPr>
          <w:sz w:val="24"/>
          <w:szCs w:val="24"/>
        </w:rPr>
        <w:t xml:space="preserve">February monitoring was completed on April 24 at Meadowdale and Picnic Point. </w:t>
      </w:r>
    </w:p>
    <w:p w14:paraId="0BF22A1D" w14:textId="4B6597AF" w:rsidR="006C6CB6" w:rsidRPr="005B0D47" w:rsidRDefault="006C6CB6" w:rsidP="006C6CB6">
      <w:pPr>
        <w:pStyle w:val="TableText"/>
        <w:numPr>
          <w:ilvl w:val="1"/>
          <w:numId w:val="5"/>
        </w:numPr>
        <w:rPr>
          <w:b/>
          <w:bCs/>
          <w:sz w:val="24"/>
          <w:szCs w:val="24"/>
        </w:rPr>
      </w:pPr>
      <w:r>
        <w:rPr>
          <w:sz w:val="24"/>
          <w:szCs w:val="24"/>
        </w:rPr>
        <w:t>A second forage fish kit has been built. Julie conducted monitoring at Howarth Park on April 27 with Richard Strickland</w:t>
      </w:r>
      <w:r w:rsidR="00D95E2A">
        <w:rPr>
          <w:sz w:val="24"/>
          <w:szCs w:val="24"/>
        </w:rPr>
        <w:t xml:space="preserve"> and May 11 with Dawn Presler</w:t>
      </w:r>
      <w:r>
        <w:rPr>
          <w:sz w:val="24"/>
          <w:szCs w:val="24"/>
        </w:rPr>
        <w:t xml:space="preserve">. </w:t>
      </w:r>
    </w:p>
    <w:p w14:paraId="644663F7" w14:textId="77777777" w:rsidR="006C6CB6" w:rsidRPr="00B16D7F" w:rsidRDefault="006C6CB6" w:rsidP="006C6CB6">
      <w:pPr>
        <w:pStyle w:val="TableText"/>
        <w:numPr>
          <w:ilvl w:val="0"/>
          <w:numId w:val="5"/>
        </w:numPr>
        <w:rPr>
          <w:b/>
          <w:bCs/>
          <w:sz w:val="24"/>
          <w:szCs w:val="24"/>
        </w:rPr>
      </w:pPr>
      <w:bookmarkStart w:id="0" w:name="_Hlk134628901"/>
      <w:r w:rsidRPr="00B16D7F">
        <w:rPr>
          <w:b/>
          <w:bCs/>
          <w:sz w:val="24"/>
          <w:szCs w:val="24"/>
        </w:rPr>
        <w:t>ORCA – Elisa Dawson</w:t>
      </w:r>
    </w:p>
    <w:p w14:paraId="7B75D4DE" w14:textId="77777777" w:rsidR="006C6CB6" w:rsidRPr="00F81F71" w:rsidRDefault="006C6CB6" w:rsidP="006C6CB6">
      <w:pPr>
        <w:pStyle w:val="TableText"/>
        <w:numPr>
          <w:ilvl w:val="1"/>
          <w:numId w:val="5"/>
        </w:numPr>
        <w:rPr>
          <w:sz w:val="24"/>
          <w:szCs w:val="24"/>
        </w:rPr>
      </w:pPr>
      <w:r>
        <w:rPr>
          <w:sz w:val="24"/>
          <w:szCs w:val="24"/>
        </w:rPr>
        <w:lastRenderedPageBreak/>
        <w:t xml:space="preserve">SWM staff met with ORCA staff to review progress of the 2024 contract and discuss next steps. Data has been analyzed for 2023 and 2020. ORCA is working on 2021 and 2022 data analysis now. The team will meet again in the fall. </w:t>
      </w:r>
    </w:p>
    <w:p w14:paraId="72743631" w14:textId="77777777" w:rsidR="006C6CB6" w:rsidRPr="00B16D7F" w:rsidRDefault="006C6CB6" w:rsidP="006C6CB6">
      <w:pPr>
        <w:pStyle w:val="TableText"/>
        <w:numPr>
          <w:ilvl w:val="0"/>
          <w:numId w:val="5"/>
        </w:numPr>
        <w:rPr>
          <w:b/>
          <w:bCs/>
          <w:sz w:val="24"/>
          <w:szCs w:val="24"/>
        </w:rPr>
      </w:pPr>
      <w:r w:rsidRPr="00B16D7F">
        <w:rPr>
          <w:b/>
          <w:bCs/>
          <w:sz w:val="24"/>
          <w:szCs w:val="24"/>
        </w:rPr>
        <w:t>Derelict Vessels – Elisa Dawson</w:t>
      </w:r>
    </w:p>
    <w:p w14:paraId="6F4FE537" w14:textId="77777777" w:rsidR="006C6CB6" w:rsidRPr="000D56C5" w:rsidRDefault="006C6CB6" w:rsidP="006C6CB6">
      <w:pPr>
        <w:pStyle w:val="TableText"/>
        <w:numPr>
          <w:ilvl w:val="1"/>
          <w:numId w:val="5"/>
        </w:numPr>
        <w:rPr>
          <w:sz w:val="24"/>
          <w:szCs w:val="24"/>
        </w:rPr>
      </w:pPr>
      <w:r w:rsidRPr="000D56C5">
        <w:rPr>
          <w:sz w:val="24"/>
          <w:szCs w:val="24"/>
        </w:rPr>
        <w:t xml:space="preserve">MRC staff </w:t>
      </w:r>
      <w:r>
        <w:rPr>
          <w:sz w:val="24"/>
          <w:szCs w:val="24"/>
        </w:rPr>
        <w:t xml:space="preserve">conducted vessel recon and identified two boats for removal.  Vessels were posted on 5/6 and we are currently soliciting bids for removal. Removal is expected to occur in late June/early July. </w:t>
      </w:r>
    </w:p>
    <w:bookmarkEnd w:id="0"/>
    <w:p w14:paraId="67197314" w14:textId="77777777" w:rsidR="006C6CB6" w:rsidRDefault="006C6CB6" w:rsidP="006C6CB6">
      <w:pPr>
        <w:pStyle w:val="TableText"/>
        <w:numPr>
          <w:ilvl w:val="0"/>
          <w:numId w:val="5"/>
        </w:numPr>
        <w:rPr>
          <w:b/>
          <w:bCs/>
          <w:sz w:val="24"/>
          <w:szCs w:val="24"/>
        </w:rPr>
      </w:pPr>
      <w:r>
        <w:rPr>
          <w:b/>
          <w:bCs/>
          <w:sz w:val="24"/>
          <w:szCs w:val="24"/>
        </w:rPr>
        <w:t>Upcoming Events</w:t>
      </w:r>
    </w:p>
    <w:p w14:paraId="5660A918" w14:textId="77777777" w:rsidR="006C6CB6" w:rsidRPr="00B16D7F" w:rsidRDefault="006C6CB6" w:rsidP="006C6CB6">
      <w:pPr>
        <w:pStyle w:val="TableText"/>
        <w:numPr>
          <w:ilvl w:val="1"/>
          <w:numId w:val="5"/>
        </w:numPr>
        <w:rPr>
          <w:b/>
          <w:bCs/>
          <w:sz w:val="24"/>
          <w:szCs w:val="24"/>
        </w:rPr>
      </w:pPr>
      <w:r>
        <w:rPr>
          <w:rFonts w:cs="Times New Roman"/>
          <w:sz w:val="24"/>
          <w:szCs w:val="24"/>
        </w:rPr>
        <w:t>Edmonds Watershed Fun Fair on May 18</w:t>
      </w:r>
    </w:p>
    <w:p w14:paraId="5543EDF6" w14:textId="77777777" w:rsidR="006C6CB6" w:rsidRPr="00F467E3" w:rsidRDefault="006C6CB6" w:rsidP="006C6CB6">
      <w:pPr>
        <w:pStyle w:val="TableText"/>
        <w:numPr>
          <w:ilvl w:val="1"/>
          <w:numId w:val="5"/>
        </w:numPr>
        <w:rPr>
          <w:b/>
          <w:bCs/>
          <w:sz w:val="24"/>
          <w:szCs w:val="24"/>
        </w:rPr>
      </w:pPr>
      <w:r w:rsidRPr="00F467E3">
        <w:rPr>
          <w:sz w:val="24"/>
          <w:szCs w:val="24"/>
        </w:rPr>
        <w:t>Forage fish monitoring</w:t>
      </w:r>
    </w:p>
    <w:p w14:paraId="2A0CD3F4" w14:textId="77777777" w:rsidR="006C6CB6" w:rsidRPr="00D2503A" w:rsidRDefault="006C6CB6" w:rsidP="006C6CB6">
      <w:pPr>
        <w:pStyle w:val="TableText"/>
        <w:numPr>
          <w:ilvl w:val="2"/>
          <w:numId w:val="5"/>
        </w:numPr>
        <w:rPr>
          <w:b/>
          <w:bCs/>
          <w:sz w:val="24"/>
          <w:szCs w:val="24"/>
        </w:rPr>
      </w:pPr>
      <w:r>
        <w:rPr>
          <w:sz w:val="24"/>
          <w:szCs w:val="24"/>
        </w:rPr>
        <w:t>Picnic Point and Meadowdale –May 22</w:t>
      </w:r>
    </w:p>
    <w:p w14:paraId="492C0C76" w14:textId="12A776F4" w:rsidR="006C6CB6" w:rsidRPr="00154C96" w:rsidRDefault="006C6CB6" w:rsidP="006C6CB6">
      <w:pPr>
        <w:pStyle w:val="TableText"/>
        <w:numPr>
          <w:ilvl w:val="2"/>
          <w:numId w:val="5"/>
        </w:numPr>
        <w:rPr>
          <w:b/>
          <w:bCs/>
          <w:sz w:val="24"/>
          <w:szCs w:val="24"/>
        </w:rPr>
      </w:pPr>
      <w:r>
        <w:rPr>
          <w:sz w:val="24"/>
          <w:szCs w:val="24"/>
        </w:rPr>
        <w:t>Howarth Park – May</w:t>
      </w:r>
      <w:r w:rsidR="00D95E2A">
        <w:rPr>
          <w:sz w:val="24"/>
          <w:szCs w:val="24"/>
        </w:rPr>
        <w:t>11</w:t>
      </w:r>
    </w:p>
    <w:p w14:paraId="39E6D605" w14:textId="77777777" w:rsidR="006C6CB6" w:rsidRPr="00B16D7F" w:rsidRDefault="006C6CB6" w:rsidP="006C6CB6">
      <w:pPr>
        <w:pStyle w:val="TableText"/>
        <w:numPr>
          <w:ilvl w:val="1"/>
          <w:numId w:val="5"/>
        </w:numPr>
        <w:rPr>
          <w:b/>
          <w:bCs/>
          <w:sz w:val="24"/>
          <w:szCs w:val="24"/>
        </w:rPr>
      </w:pPr>
      <w:r>
        <w:rPr>
          <w:sz w:val="24"/>
          <w:szCs w:val="24"/>
        </w:rPr>
        <w:t>ORCA Student Showcase – June 6 at 4pm</w:t>
      </w:r>
    </w:p>
    <w:p w14:paraId="3112C882" w14:textId="77777777" w:rsidR="00CF3BBC" w:rsidRDefault="00CF3BBC" w:rsidP="0034650E">
      <w:pPr>
        <w:pStyle w:val="TableText"/>
        <w:ind w:left="1440"/>
        <w:rPr>
          <w:sz w:val="24"/>
          <w:szCs w:val="24"/>
        </w:rPr>
      </w:pPr>
    </w:p>
    <w:p w14:paraId="01C3E994" w14:textId="5FDD4705" w:rsidR="00E96872" w:rsidRPr="00AC325F" w:rsidRDefault="00AC325F" w:rsidP="00AC325F">
      <w:pPr>
        <w:pStyle w:val="NoSpacing"/>
        <w:rPr>
          <w:b/>
          <w:bCs/>
        </w:rPr>
      </w:pPr>
      <w:r w:rsidRPr="0082341F">
        <w:rPr>
          <w:b/>
          <w:bCs/>
        </w:rPr>
        <w:t>The meeting adjourned at 8:</w:t>
      </w:r>
      <w:r w:rsidR="00757750">
        <w:rPr>
          <w:b/>
          <w:bCs/>
        </w:rPr>
        <w:t>3</w:t>
      </w:r>
      <w:r w:rsidR="00D95E2A">
        <w:rPr>
          <w:b/>
          <w:bCs/>
        </w:rPr>
        <w:t>7</w:t>
      </w:r>
      <w:r>
        <w:rPr>
          <w:b/>
          <w:bCs/>
        </w:rPr>
        <w:t>pm</w:t>
      </w:r>
      <w:r w:rsidRPr="0082341F">
        <w:rPr>
          <w:b/>
          <w:bCs/>
        </w:rPr>
        <w:t xml:space="preserve">. </w:t>
      </w:r>
      <w:r>
        <w:rPr>
          <w:b/>
          <w:bCs/>
        </w:rPr>
        <w:t xml:space="preserve"> </w:t>
      </w:r>
    </w:p>
    <w:sectPr w:rsidR="00E96872" w:rsidRPr="00AC325F" w:rsidSect="004E2A2B">
      <w:headerReference w:type="default" r:id="rId11"/>
      <w:footerReference w:type="even" r:id="rId12"/>
      <w:footerReference w:type="default" r:id="rId13"/>
      <w:headerReference w:type="first" r:id="rId14"/>
      <w:footerReference w:type="first" r:id="rId15"/>
      <w:pgSz w:w="12240" w:h="15840"/>
      <w:pgMar w:top="1152" w:right="1350" w:bottom="1080" w:left="1260" w:header="720" w:footer="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DC20" w14:textId="77777777" w:rsidR="004811F2" w:rsidRDefault="004811F2">
      <w:r>
        <w:separator/>
      </w:r>
    </w:p>
  </w:endnote>
  <w:endnote w:type="continuationSeparator" w:id="0">
    <w:p w14:paraId="76EAF892" w14:textId="77777777" w:rsidR="004811F2" w:rsidRDefault="0048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Arial-ItalicM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499F" w14:textId="77777777" w:rsidR="00492842" w:rsidRDefault="00A7368D">
    <w:pPr>
      <w:tabs>
        <w:tab w:val="center" w:pos="4320"/>
        <w:tab w:val="right" w:pos="8640"/>
      </w:tabs>
      <w:jc w:val="right"/>
    </w:pPr>
    <w:r>
      <w:fldChar w:fldCharType="begin"/>
    </w:r>
    <w:r>
      <w:instrText>PAGE</w:instrText>
    </w:r>
    <w:r>
      <w:fldChar w:fldCharType="end"/>
    </w:r>
  </w:p>
  <w:p w14:paraId="2B644376" w14:textId="77777777" w:rsidR="00492842" w:rsidRDefault="00492842">
    <w:pPr>
      <w:tabs>
        <w:tab w:val="center" w:pos="4320"/>
        <w:tab w:val="right" w:pos="864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0B31"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4</w:t>
    </w:r>
    <w:r>
      <w:fldChar w:fldCharType="end"/>
    </w:r>
  </w:p>
  <w:p w14:paraId="49AB063B" w14:textId="77777777" w:rsidR="00492842" w:rsidRDefault="00492842">
    <w:pPr>
      <w:tabs>
        <w:tab w:val="left" w:pos="471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D814" w14:textId="77777777" w:rsidR="00492842" w:rsidRDefault="00A7368D">
    <w:pPr>
      <w:tabs>
        <w:tab w:val="center" w:pos="4320"/>
        <w:tab w:val="right" w:pos="8640"/>
      </w:tabs>
      <w:jc w:val="center"/>
    </w:pPr>
    <w:r>
      <w:fldChar w:fldCharType="begin"/>
    </w:r>
    <w:r>
      <w:instrText>PAGE</w:instrText>
    </w:r>
    <w:r>
      <w:fldChar w:fldCharType="separate"/>
    </w:r>
    <w:r w:rsidR="00EC4E3A">
      <w:rPr>
        <w:noProof/>
      </w:rPr>
      <w:t>1</w:t>
    </w:r>
    <w:r>
      <w:fldChar w:fldCharType="end"/>
    </w:r>
  </w:p>
  <w:p w14:paraId="44117A2A" w14:textId="77777777" w:rsidR="00492842" w:rsidRDefault="00492842">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50FF" w14:textId="77777777" w:rsidR="004811F2" w:rsidRDefault="004811F2">
      <w:r>
        <w:separator/>
      </w:r>
    </w:p>
  </w:footnote>
  <w:footnote w:type="continuationSeparator" w:id="0">
    <w:p w14:paraId="609BAF97" w14:textId="77777777" w:rsidR="004811F2" w:rsidRDefault="00481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45C8" w14:textId="63FE4080" w:rsidR="00492842" w:rsidRDefault="00492842">
    <w:pPr>
      <w:tabs>
        <w:tab w:val="right" w:pos="6358"/>
      </w:tabs>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B386" w14:textId="4AE36BCE" w:rsidR="00492842" w:rsidRDefault="00A7368D">
    <w:pPr>
      <w:tabs>
        <w:tab w:val="right" w:pos="6358"/>
      </w:tabs>
      <w:jc w:val="center"/>
      <w:rPr>
        <w:b/>
        <w:sz w:val="26"/>
        <w:szCs w:val="26"/>
      </w:rPr>
    </w:pPr>
    <w:r>
      <w:rPr>
        <w:b/>
        <w:sz w:val="32"/>
        <w:szCs w:val="32"/>
      </w:rPr>
      <w:t>Snohomish County Marine Resources Advisory Committee Meeting</w:t>
    </w:r>
    <w:r>
      <w:rPr>
        <w:b/>
        <w:sz w:val="26"/>
        <w:szCs w:val="26"/>
      </w:rPr>
      <w:t xml:space="preserve"> </w:t>
    </w:r>
  </w:p>
  <w:p w14:paraId="70C556C9" w14:textId="171D7F07" w:rsidR="00ED2A9D" w:rsidRPr="005E2F35" w:rsidRDefault="00A7368D" w:rsidP="005E2F35">
    <w:pPr>
      <w:tabs>
        <w:tab w:val="right" w:pos="6358"/>
      </w:tabs>
      <w:jc w:val="center"/>
      <w:rPr>
        <w:b/>
        <w:sz w:val="28"/>
        <w:szCs w:val="28"/>
      </w:rPr>
    </w:pPr>
    <w:r>
      <w:rPr>
        <w:b/>
        <w:sz w:val="28"/>
        <w:szCs w:val="28"/>
      </w:rPr>
      <w:t xml:space="preserve">Meeting Summary </w:t>
    </w:r>
  </w:p>
  <w:p w14:paraId="5EA7DFC8" w14:textId="77777777" w:rsidR="004A3F89" w:rsidRDefault="004A3F89" w:rsidP="00ED2A9D">
    <w:pPr>
      <w:pStyle w:val="BodyText2"/>
      <w:tabs>
        <w:tab w:val="right" w:pos="6358"/>
      </w:tabs>
      <w:spacing w:after="0" w:line="240" w:lineRule="auto"/>
      <w:jc w:val="center"/>
      <w:rPr>
        <w:b/>
        <w:bCs/>
      </w:rPr>
    </w:pPr>
  </w:p>
  <w:p w14:paraId="5B5B5CEE" w14:textId="46A11FE8" w:rsidR="00ED2A9D" w:rsidRDefault="006C6CB6" w:rsidP="00ED2A9D">
    <w:pPr>
      <w:pStyle w:val="BodyText2"/>
      <w:tabs>
        <w:tab w:val="right" w:pos="6358"/>
      </w:tabs>
      <w:spacing w:after="0" w:line="240" w:lineRule="auto"/>
      <w:jc w:val="center"/>
      <w:rPr>
        <w:b/>
        <w:bCs/>
      </w:rPr>
    </w:pPr>
    <w:r>
      <w:rPr>
        <w:b/>
        <w:bCs/>
      </w:rPr>
      <w:t>May 15</w:t>
    </w:r>
    <w:r w:rsidR="005362AE">
      <w:rPr>
        <w:b/>
        <w:bCs/>
      </w:rPr>
      <w:t>,</w:t>
    </w:r>
    <w:r w:rsidR="00ED2A9D" w:rsidRPr="1A9D383E">
      <w:rPr>
        <w:b/>
        <w:bCs/>
      </w:rPr>
      <w:t xml:space="preserve"> 202</w:t>
    </w:r>
    <w:r w:rsidR="00C76681">
      <w:rPr>
        <w:b/>
        <w:bCs/>
      </w:rPr>
      <w:t>4</w:t>
    </w:r>
    <w:r w:rsidR="00ED2A9D">
      <w:rPr>
        <w:b/>
        <w:bCs/>
      </w:rPr>
      <w:t>,</w:t>
    </w:r>
    <w:r w:rsidR="00ED2A9D" w:rsidRPr="1A9D383E">
      <w:rPr>
        <w:b/>
        <w:bCs/>
      </w:rPr>
      <w:t xml:space="preserve"> 6:30-8:30PM</w:t>
    </w:r>
  </w:p>
  <w:p w14:paraId="33B352A5" w14:textId="78DB932B" w:rsidR="008C2FAB" w:rsidRPr="005E2F35" w:rsidRDefault="00ED2A9D" w:rsidP="008C2FAB">
    <w:pPr>
      <w:pStyle w:val="BodyText2"/>
      <w:tabs>
        <w:tab w:val="right" w:pos="6358"/>
      </w:tabs>
      <w:spacing w:after="0" w:line="240" w:lineRule="auto"/>
      <w:jc w:val="center"/>
      <w:rPr>
        <w:b/>
      </w:rPr>
    </w:pPr>
    <w:r>
      <w:rPr>
        <w:b/>
      </w:rPr>
      <w:t xml:space="preserve">Meeting Location: </w:t>
    </w:r>
    <w:r w:rsidR="008C2FAB">
      <w:rPr>
        <w:b/>
      </w:rPr>
      <w:t>Zoom</w:t>
    </w:r>
  </w:p>
  <w:p w14:paraId="5B17E300" w14:textId="757381BD" w:rsidR="004A3F89" w:rsidRPr="005E2F35" w:rsidRDefault="004A3F89" w:rsidP="00CC6765">
    <w:pPr>
      <w:pStyle w:val="BodyText2"/>
      <w:tabs>
        <w:tab w:val="right" w:pos="6358"/>
      </w:tabs>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73"/>
    <w:multiLevelType w:val="hybridMultilevel"/>
    <w:tmpl w:val="66C4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170F9"/>
    <w:multiLevelType w:val="hybridMultilevel"/>
    <w:tmpl w:val="426C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57485"/>
    <w:multiLevelType w:val="multilevel"/>
    <w:tmpl w:val="AC025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F3009"/>
    <w:multiLevelType w:val="hybridMultilevel"/>
    <w:tmpl w:val="7F9E6E02"/>
    <w:lvl w:ilvl="0" w:tplc="16680626">
      <w:start w:val="1"/>
      <w:numFmt w:val="bullet"/>
      <w:pStyle w:val="List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FB6ED5"/>
    <w:multiLevelType w:val="multilevel"/>
    <w:tmpl w:val="0704A500"/>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Times" w:hAnsi="Times" w:hint="default"/>
      </w:rPr>
    </w:lvl>
    <w:lvl w:ilvl="2">
      <w:start w:val="1"/>
      <w:numFmt w:val="bullet"/>
      <w:pStyle w:val="ListBullet3"/>
      <w:lvlText w:val=""/>
      <w:lvlJc w:val="left"/>
      <w:pPr>
        <w:ind w:left="1080" w:hanging="360"/>
      </w:pPr>
      <w:rPr>
        <w:rFonts w:ascii="Wingdings" w:hAnsi="Wingdings" w:hint="default"/>
      </w:rPr>
    </w:lvl>
    <w:lvl w:ilvl="3">
      <w:start w:val="1"/>
      <w:numFmt w:val="bullet"/>
      <w:pStyle w:val="ListBullet4"/>
      <w:lvlText w:val="-"/>
      <w:lvlJc w:val="left"/>
      <w:pPr>
        <w:ind w:left="1440" w:hanging="360"/>
      </w:pPr>
      <w:rPr>
        <w:rFonts w:ascii="Times" w:hAnsi="Times" w:hint="default"/>
      </w:rPr>
    </w:lvl>
    <w:lvl w:ilvl="4">
      <w:start w:val="1"/>
      <w:numFmt w:val="bullet"/>
      <w:pStyle w:val="ListBullet5"/>
      <w:lvlText w:val="•"/>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21F6BEB"/>
    <w:multiLevelType w:val="multilevel"/>
    <w:tmpl w:val="E0CA5762"/>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6" w15:restartNumberingAfterBreak="0">
    <w:nsid w:val="4A7A67D8"/>
    <w:multiLevelType w:val="multilevel"/>
    <w:tmpl w:val="4F562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582268"/>
    <w:multiLevelType w:val="hybridMultilevel"/>
    <w:tmpl w:val="90F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30480"/>
    <w:multiLevelType w:val="multilevel"/>
    <w:tmpl w:val="867CE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91789F"/>
    <w:multiLevelType w:val="singleLevel"/>
    <w:tmpl w:val="FE6C2878"/>
    <w:lvl w:ilvl="0">
      <w:numFmt w:val="bullet"/>
      <w:pStyle w:val="boxlist"/>
      <w:lvlText w:val="-"/>
      <w:lvlJc w:val="left"/>
      <w:pPr>
        <w:tabs>
          <w:tab w:val="num" w:pos="360"/>
        </w:tabs>
        <w:ind w:left="360" w:hanging="360"/>
      </w:pPr>
      <w:rPr>
        <w:rFonts w:hint="default"/>
      </w:rPr>
    </w:lvl>
  </w:abstractNum>
  <w:abstractNum w:abstractNumId="10" w15:restartNumberingAfterBreak="0">
    <w:nsid w:val="75174460"/>
    <w:multiLevelType w:val="multilevel"/>
    <w:tmpl w:val="B60A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371EA6"/>
    <w:multiLevelType w:val="hybridMultilevel"/>
    <w:tmpl w:val="2466ACD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9906855">
    <w:abstractNumId w:val="5"/>
  </w:num>
  <w:num w:numId="2" w16cid:durableId="2111926899">
    <w:abstractNumId w:val="4"/>
  </w:num>
  <w:num w:numId="3" w16cid:durableId="1374380138">
    <w:abstractNumId w:val="9"/>
  </w:num>
  <w:num w:numId="4" w16cid:durableId="1575318399">
    <w:abstractNumId w:val="3"/>
  </w:num>
  <w:num w:numId="5" w16cid:durableId="1195263833">
    <w:abstractNumId w:val="11"/>
  </w:num>
  <w:num w:numId="6" w16cid:durableId="322438191">
    <w:abstractNumId w:val="1"/>
  </w:num>
  <w:num w:numId="7" w16cid:durableId="2059813145">
    <w:abstractNumId w:val="8"/>
  </w:num>
  <w:num w:numId="8" w16cid:durableId="553348028">
    <w:abstractNumId w:val="6"/>
  </w:num>
  <w:num w:numId="9" w16cid:durableId="1542783963">
    <w:abstractNumId w:val="10"/>
  </w:num>
  <w:num w:numId="10" w16cid:durableId="374426370">
    <w:abstractNumId w:val="2"/>
  </w:num>
  <w:num w:numId="11" w16cid:durableId="2035181376">
    <w:abstractNumId w:val="7"/>
  </w:num>
  <w:num w:numId="12" w16cid:durableId="161108643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MjUxNjI2NDIxtjRV0lEKTi0uzszPAykwqgUAaz4gaywAAAA="/>
  </w:docVars>
  <w:rsids>
    <w:rsidRoot w:val="00492842"/>
    <w:rsid w:val="000022CF"/>
    <w:rsid w:val="00002DB9"/>
    <w:rsid w:val="00003534"/>
    <w:rsid w:val="00003624"/>
    <w:rsid w:val="0000367E"/>
    <w:rsid w:val="00004492"/>
    <w:rsid w:val="00006003"/>
    <w:rsid w:val="00010867"/>
    <w:rsid w:val="000136BB"/>
    <w:rsid w:val="0001487D"/>
    <w:rsid w:val="000206A5"/>
    <w:rsid w:val="000209AE"/>
    <w:rsid w:val="000218B6"/>
    <w:rsid w:val="00021FB2"/>
    <w:rsid w:val="00023BDB"/>
    <w:rsid w:val="00031C94"/>
    <w:rsid w:val="0003258F"/>
    <w:rsid w:val="00033314"/>
    <w:rsid w:val="00033B0E"/>
    <w:rsid w:val="00035A54"/>
    <w:rsid w:val="00036A6E"/>
    <w:rsid w:val="00037C21"/>
    <w:rsid w:val="00037C71"/>
    <w:rsid w:val="000403BD"/>
    <w:rsid w:val="00040687"/>
    <w:rsid w:val="0004084D"/>
    <w:rsid w:val="00040B94"/>
    <w:rsid w:val="0004267C"/>
    <w:rsid w:val="000439BD"/>
    <w:rsid w:val="00043A75"/>
    <w:rsid w:val="00043CE8"/>
    <w:rsid w:val="00044544"/>
    <w:rsid w:val="000448EF"/>
    <w:rsid w:val="00045222"/>
    <w:rsid w:val="000462CC"/>
    <w:rsid w:val="00054184"/>
    <w:rsid w:val="00055634"/>
    <w:rsid w:val="00056500"/>
    <w:rsid w:val="00065C55"/>
    <w:rsid w:val="00066816"/>
    <w:rsid w:val="00067749"/>
    <w:rsid w:val="000701D0"/>
    <w:rsid w:val="00070B64"/>
    <w:rsid w:val="00071A00"/>
    <w:rsid w:val="00073CC9"/>
    <w:rsid w:val="00074EB6"/>
    <w:rsid w:val="00075E17"/>
    <w:rsid w:val="00075EA7"/>
    <w:rsid w:val="00076F55"/>
    <w:rsid w:val="000805D7"/>
    <w:rsid w:val="00083A9F"/>
    <w:rsid w:val="000847AD"/>
    <w:rsid w:val="00085197"/>
    <w:rsid w:val="00086AC2"/>
    <w:rsid w:val="00087DFD"/>
    <w:rsid w:val="00090CBE"/>
    <w:rsid w:val="00092363"/>
    <w:rsid w:val="00095E46"/>
    <w:rsid w:val="000A1354"/>
    <w:rsid w:val="000A51E9"/>
    <w:rsid w:val="000A58E3"/>
    <w:rsid w:val="000A5FA5"/>
    <w:rsid w:val="000A74F2"/>
    <w:rsid w:val="000B0BD8"/>
    <w:rsid w:val="000B1B09"/>
    <w:rsid w:val="000B3ACE"/>
    <w:rsid w:val="000B4EC2"/>
    <w:rsid w:val="000B5B1B"/>
    <w:rsid w:val="000C1010"/>
    <w:rsid w:val="000C2DE3"/>
    <w:rsid w:val="000C373C"/>
    <w:rsid w:val="000C53D5"/>
    <w:rsid w:val="000C7AAF"/>
    <w:rsid w:val="000D3B97"/>
    <w:rsid w:val="000D4C8E"/>
    <w:rsid w:val="000D4E5C"/>
    <w:rsid w:val="000D5C22"/>
    <w:rsid w:val="000D6E24"/>
    <w:rsid w:val="000D7712"/>
    <w:rsid w:val="000D7B61"/>
    <w:rsid w:val="000E3767"/>
    <w:rsid w:val="000E479C"/>
    <w:rsid w:val="000E58AA"/>
    <w:rsid w:val="000E5950"/>
    <w:rsid w:val="000E6820"/>
    <w:rsid w:val="000F093B"/>
    <w:rsid w:val="000F1327"/>
    <w:rsid w:val="000F2DFC"/>
    <w:rsid w:val="000F4019"/>
    <w:rsid w:val="000F44BA"/>
    <w:rsid w:val="000F47B9"/>
    <w:rsid w:val="000F57CC"/>
    <w:rsid w:val="000F6A4A"/>
    <w:rsid w:val="0010069F"/>
    <w:rsid w:val="001014FD"/>
    <w:rsid w:val="001024FF"/>
    <w:rsid w:val="00102AF6"/>
    <w:rsid w:val="001034AE"/>
    <w:rsid w:val="00104705"/>
    <w:rsid w:val="00106696"/>
    <w:rsid w:val="00107F0A"/>
    <w:rsid w:val="0011183D"/>
    <w:rsid w:val="0011492F"/>
    <w:rsid w:val="00115130"/>
    <w:rsid w:val="00116E6D"/>
    <w:rsid w:val="00117BAA"/>
    <w:rsid w:val="001212C4"/>
    <w:rsid w:val="00122BB6"/>
    <w:rsid w:val="001233B2"/>
    <w:rsid w:val="00123880"/>
    <w:rsid w:val="001259D4"/>
    <w:rsid w:val="00127E70"/>
    <w:rsid w:val="001324ED"/>
    <w:rsid w:val="00134207"/>
    <w:rsid w:val="00134753"/>
    <w:rsid w:val="00140487"/>
    <w:rsid w:val="0014048F"/>
    <w:rsid w:val="0014156E"/>
    <w:rsid w:val="00142456"/>
    <w:rsid w:val="001429FA"/>
    <w:rsid w:val="00144407"/>
    <w:rsid w:val="0015182C"/>
    <w:rsid w:val="00151AD9"/>
    <w:rsid w:val="0015264B"/>
    <w:rsid w:val="0015552A"/>
    <w:rsid w:val="001555B4"/>
    <w:rsid w:val="00155BF3"/>
    <w:rsid w:val="00156918"/>
    <w:rsid w:val="00156DC9"/>
    <w:rsid w:val="0016146A"/>
    <w:rsid w:val="00162E82"/>
    <w:rsid w:val="00163AE3"/>
    <w:rsid w:val="00163EE5"/>
    <w:rsid w:val="001647A2"/>
    <w:rsid w:val="00164A9B"/>
    <w:rsid w:val="00166AEB"/>
    <w:rsid w:val="00171AE5"/>
    <w:rsid w:val="00172CB5"/>
    <w:rsid w:val="001750E9"/>
    <w:rsid w:val="001806C0"/>
    <w:rsid w:val="00181D19"/>
    <w:rsid w:val="001822E0"/>
    <w:rsid w:val="00191390"/>
    <w:rsid w:val="001934E2"/>
    <w:rsid w:val="00194465"/>
    <w:rsid w:val="00194FE4"/>
    <w:rsid w:val="00197631"/>
    <w:rsid w:val="001A1EAB"/>
    <w:rsid w:val="001A39F1"/>
    <w:rsid w:val="001A3FEB"/>
    <w:rsid w:val="001A5A1C"/>
    <w:rsid w:val="001A6539"/>
    <w:rsid w:val="001B1919"/>
    <w:rsid w:val="001B3908"/>
    <w:rsid w:val="001B66FC"/>
    <w:rsid w:val="001C0315"/>
    <w:rsid w:val="001C15F5"/>
    <w:rsid w:val="001C2184"/>
    <w:rsid w:val="001C7098"/>
    <w:rsid w:val="001C7217"/>
    <w:rsid w:val="001C75A7"/>
    <w:rsid w:val="001C75E7"/>
    <w:rsid w:val="001D116B"/>
    <w:rsid w:val="001D2A50"/>
    <w:rsid w:val="001D32F6"/>
    <w:rsid w:val="001D3C4A"/>
    <w:rsid w:val="001D6C96"/>
    <w:rsid w:val="001E1112"/>
    <w:rsid w:val="001E5E6D"/>
    <w:rsid w:val="001E6EE4"/>
    <w:rsid w:val="001E7260"/>
    <w:rsid w:val="001F4705"/>
    <w:rsid w:val="001F6061"/>
    <w:rsid w:val="001F7480"/>
    <w:rsid w:val="00200BD4"/>
    <w:rsid w:val="00202D39"/>
    <w:rsid w:val="00203176"/>
    <w:rsid w:val="00204D32"/>
    <w:rsid w:val="0020728A"/>
    <w:rsid w:val="002072EC"/>
    <w:rsid w:val="002107D9"/>
    <w:rsid w:val="00210A8F"/>
    <w:rsid w:val="002129A3"/>
    <w:rsid w:val="002129FD"/>
    <w:rsid w:val="002147DA"/>
    <w:rsid w:val="0021484D"/>
    <w:rsid w:val="00217068"/>
    <w:rsid w:val="00217142"/>
    <w:rsid w:val="00217502"/>
    <w:rsid w:val="0022252B"/>
    <w:rsid w:val="0022256A"/>
    <w:rsid w:val="002242C0"/>
    <w:rsid w:val="002277C9"/>
    <w:rsid w:val="002303D2"/>
    <w:rsid w:val="00231C13"/>
    <w:rsid w:val="00232601"/>
    <w:rsid w:val="00233CDE"/>
    <w:rsid w:val="00235DEC"/>
    <w:rsid w:val="002377A3"/>
    <w:rsid w:val="00237912"/>
    <w:rsid w:val="00240575"/>
    <w:rsid w:val="00243712"/>
    <w:rsid w:val="00244742"/>
    <w:rsid w:val="00244D9D"/>
    <w:rsid w:val="002523DD"/>
    <w:rsid w:val="00252C5D"/>
    <w:rsid w:val="00255939"/>
    <w:rsid w:val="00255DA0"/>
    <w:rsid w:val="00256C7B"/>
    <w:rsid w:val="00260139"/>
    <w:rsid w:val="00260FEE"/>
    <w:rsid w:val="00261E81"/>
    <w:rsid w:val="0026416B"/>
    <w:rsid w:val="002641F9"/>
    <w:rsid w:val="0026455C"/>
    <w:rsid w:val="0026538C"/>
    <w:rsid w:val="0026593F"/>
    <w:rsid w:val="00273E7E"/>
    <w:rsid w:val="00275305"/>
    <w:rsid w:val="00283234"/>
    <w:rsid w:val="00283799"/>
    <w:rsid w:val="00283F13"/>
    <w:rsid w:val="002876AB"/>
    <w:rsid w:val="0029068E"/>
    <w:rsid w:val="00291834"/>
    <w:rsid w:val="00291B0C"/>
    <w:rsid w:val="00291E9B"/>
    <w:rsid w:val="0029270C"/>
    <w:rsid w:val="002941A0"/>
    <w:rsid w:val="00294244"/>
    <w:rsid w:val="00294335"/>
    <w:rsid w:val="00296C0D"/>
    <w:rsid w:val="002972E5"/>
    <w:rsid w:val="002A024D"/>
    <w:rsid w:val="002A0E57"/>
    <w:rsid w:val="002A426D"/>
    <w:rsid w:val="002A4B85"/>
    <w:rsid w:val="002A5CB9"/>
    <w:rsid w:val="002A6486"/>
    <w:rsid w:val="002A6A6D"/>
    <w:rsid w:val="002A789C"/>
    <w:rsid w:val="002B02A5"/>
    <w:rsid w:val="002B12C9"/>
    <w:rsid w:val="002B4C53"/>
    <w:rsid w:val="002B5E7E"/>
    <w:rsid w:val="002B7903"/>
    <w:rsid w:val="002C1746"/>
    <w:rsid w:val="002C288E"/>
    <w:rsid w:val="002C28E9"/>
    <w:rsid w:val="002C2CBB"/>
    <w:rsid w:val="002C3E54"/>
    <w:rsid w:val="002C57CF"/>
    <w:rsid w:val="002D06CA"/>
    <w:rsid w:val="002D1A0C"/>
    <w:rsid w:val="002D2381"/>
    <w:rsid w:val="002D254E"/>
    <w:rsid w:val="002D5BCC"/>
    <w:rsid w:val="002E2835"/>
    <w:rsid w:val="002E2968"/>
    <w:rsid w:val="002E485F"/>
    <w:rsid w:val="002E61E3"/>
    <w:rsid w:val="002E7E12"/>
    <w:rsid w:val="002F18B9"/>
    <w:rsid w:val="002F2A2A"/>
    <w:rsid w:val="002F34BF"/>
    <w:rsid w:val="002F3E2E"/>
    <w:rsid w:val="002F4584"/>
    <w:rsid w:val="002F55E1"/>
    <w:rsid w:val="002F61C5"/>
    <w:rsid w:val="002F6D4F"/>
    <w:rsid w:val="002F6EE6"/>
    <w:rsid w:val="0030183A"/>
    <w:rsid w:val="00304EC0"/>
    <w:rsid w:val="00306B59"/>
    <w:rsid w:val="00307780"/>
    <w:rsid w:val="00307FB1"/>
    <w:rsid w:val="00310355"/>
    <w:rsid w:val="00311407"/>
    <w:rsid w:val="003116F3"/>
    <w:rsid w:val="00314241"/>
    <w:rsid w:val="00314D4A"/>
    <w:rsid w:val="00316648"/>
    <w:rsid w:val="00317973"/>
    <w:rsid w:val="00320BA5"/>
    <w:rsid w:val="0032254E"/>
    <w:rsid w:val="00324BFE"/>
    <w:rsid w:val="00324F61"/>
    <w:rsid w:val="003271EB"/>
    <w:rsid w:val="00330024"/>
    <w:rsid w:val="003333D6"/>
    <w:rsid w:val="00333AFB"/>
    <w:rsid w:val="0033482F"/>
    <w:rsid w:val="00334A1C"/>
    <w:rsid w:val="0034231F"/>
    <w:rsid w:val="00343E70"/>
    <w:rsid w:val="003449D0"/>
    <w:rsid w:val="0034541C"/>
    <w:rsid w:val="0034650E"/>
    <w:rsid w:val="0034739E"/>
    <w:rsid w:val="00352074"/>
    <w:rsid w:val="0035599E"/>
    <w:rsid w:val="00357299"/>
    <w:rsid w:val="0035754E"/>
    <w:rsid w:val="00357F89"/>
    <w:rsid w:val="0036052A"/>
    <w:rsid w:val="00362DE8"/>
    <w:rsid w:val="003640F1"/>
    <w:rsid w:val="00365303"/>
    <w:rsid w:val="00365354"/>
    <w:rsid w:val="003654E4"/>
    <w:rsid w:val="00366F7E"/>
    <w:rsid w:val="00367CEF"/>
    <w:rsid w:val="00371408"/>
    <w:rsid w:val="00373B04"/>
    <w:rsid w:val="00374CD8"/>
    <w:rsid w:val="00383059"/>
    <w:rsid w:val="00383904"/>
    <w:rsid w:val="003859C5"/>
    <w:rsid w:val="00386091"/>
    <w:rsid w:val="0038631F"/>
    <w:rsid w:val="00386D65"/>
    <w:rsid w:val="00390F3D"/>
    <w:rsid w:val="00390F51"/>
    <w:rsid w:val="00391543"/>
    <w:rsid w:val="00394B46"/>
    <w:rsid w:val="0039549F"/>
    <w:rsid w:val="003954BD"/>
    <w:rsid w:val="00396794"/>
    <w:rsid w:val="0039759F"/>
    <w:rsid w:val="003A12B6"/>
    <w:rsid w:val="003A494B"/>
    <w:rsid w:val="003A636F"/>
    <w:rsid w:val="003B0BBA"/>
    <w:rsid w:val="003B19E3"/>
    <w:rsid w:val="003B3326"/>
    <w:rsid w:val="003B77B2"/>
    <w:rsid w:val="003C0B89"/>
    <w:rsid w:val="003C1DA3"/>
    <w:rsid w:val="003C31B1"/>
    <w:rsid w:val="003C7006"/>
    <w:rsid w:val="003C710C"/>
    <w:rsid w:val="003D39AE"/>
    <w:rsid w:val="003D58DB"/>
    <w:rsid w:val="003D7ADA"/>
    <w:rsid w:val="003D7FAB"/>
    <w:rsid w:val="003E0161"/>
    <w:rsid w:val="003E29BD"/>
    <w:rsid w:val="003E3044"/>
    <w:rsid w:val="003E5EC5"/>
    <w:rsid w:val="003E781C"/>
    <w:rsid w:val="003E7F8C"/>
    <w:rsid w:val="003F0B2D"/>
    <w:rsid w:val="003F77F7"/>
    <w:rsid w:val="004024A9"/>
    <w:rsid w:val="004027CB"/>
    <w:rsid w:val="00405280"/>
    <w:rsid w:val="00411480"/>
    <w:rsid w:val="00414C97"/>
    <w:rsid w:val="00415AB3"/>
    <w:rsid w:val="004210B9"/>
    <w:rsid w:val="00421644"/>
    <w:rsid w:val="00421766"/>
    <w:rsid w:val="00421923"/>
    <w:rsid w:val="00422400"/>
    <w:rsid w:val="004227FB"/>
    <w:rsid w:val="004231AE"/>
    <w:rsid w:val="004255ED"/>
    <w:rsid w:val="00425AD1"/>
    <w:rsid w:val="00426AD5"/>
    <w:rsid w:val="00427455"/>
    <w:rsid w:val="00430479"/>
    <w:rsid w:val="004336C4"/>
    <w:rsid w:val="0043402D"/>
    <w:rsid w:val="004340AC"/>
    <w:rsid w:val="00434653"/>
    <w:rsid w:val="004360A7"/>
    <w:rsid w:val="004423D5"/>
    <w:rsid w:val="00442E35"/>
    <w:rsid w:val="00443442"/>
    <w:rsid w:val="00444275"/>
    <w:rsid w:val="0044522F"/>
    <w:rsid w:val="004466B2"/>
    <w:rsid w:val="004476F3"/>
    <w:rsid w:val="00452FC0"/>
    <w:rsid w:val="00453965"/>
    <w:rsid w:val="004550D1"/>
    <w:rsid w:val="00456500"/>
    <w:rsid w:val="00462F73"/>
    <w:rsid w:val="00466084"/>
    <w:rsid w:val="00470CEE"/>
    <w:rsid w:val="00471685"/>
    <w:rsid w:val="00472E50"/>
    <w:rsid w:val="004733A7"/>
    <w:rsid w:val="004738FE"/>
    <w:rsid w:val="004770CA"/>
    <w:rsid w:val="0048041B"/>
    <w:rsid w:val="004811F2"/>
    <w:rsid w:val="00481E40"/>
    <w:rsid w:val="004821EE"/>
    <w:rsid w:val="00482872"/>
    <w:rsid w:val="004833E6"/>
    <w:rsid w:val="00483F41"/>
    <w:rsid w:val="00484D2C"/>
    <w:rsid w:val="004853D6"/>
    <w:rsid w:val="00486E1F"/>
    <w:rsid w:val="00486F7F"/>
    <w:rsid w:val="00492842"/>
    <w:rsid w:val="004A3201"/>
    <w:rsid w:val="004A3F89"/>
    <w:rsid w:val="004A4020"/>
    <w:rsid w:val="004A4E72"/>
    <w:rsid w:val="004A4F4B"/>
    <w:rsid w:val="004A5654"/>
    <w:rsid w:val="004A5BBD"/>
    <w:rsid w:val="004B01F3"/>
    <w:rsid w:val="004B0FBD"/>
    <w:rsid w:val="004B2DD0"/>
    <w:rsid w:val="004B3602"/>
    <w:rsid w:val="004B42B2"/>
    <w:rsid w:val="004B733F"/>
    <w:rsid w:val="004C301C"/>
    <w:rsid w:val="004C55C5"/>
    <w:rsid w:val="004C6731"/>
    <w:rsid w:val="004D0922"/>
    <w:rsid w:val="004D395F"/>
    <w:rsid w:val="004D44A1"/>
    <w:rsid w:val="004D5170"/>
    <w:rsid w:val="004D7569"/>
    <w:rsid w:val="004D7B7C"/>
    <w:rsid w:val="004E25AD"/>
    <w:rsid w:val="004E2A2B"/>
    <w:rsid w:val="004E3241"/>
    <w:rsid w:val="004E5DEB"/>
    <w:rsid w:val="004E7DF0"/>
    <w:rsid w:val="004F2574"/>
    <w:rsid w:val="004F4B86"/>
    <w:rsid w:val="004F5551"/>
    <w:rsid w:val="004F5E37"/>
    <w:rsid w:val="00500C05"/>
    <w:rsid w:val="005011B3"/>
    <w:rsid w:val="00502FC5"/>
    <w:rsid w:val="00503ED6"/>
    <w:rsid w:val="005109AB"/>
    <w:rsid w:val="005111BE"/>
    <w:rsid w:val="005112BF"/>
    <w:rsid w:val="0051229C"/>
    <w:rsid w:val="005139EC"/>
    <w:rsid w:val="005218D5"/>
    <w:rsid w:val="00522213"/>
    <w:rsid w:val="00523220"/>
    <w:rsid w:val="00524758"/>
    <w:rsid w:val="00524EE0"/>
    <w:rsid w:val="005301DC"/>
    <w:rsid w:val="00531072"/>
    <w:rsid w:val="00534DEE"/>
    <w:rsid w:val="0053587F"/>
    <w:rsid w:val="005362AE"/>
    <w:rsid w:val="00537DC1"/>
    <w:rsid w:val="00541E06"/>
    <w:rsid w:val="005427A7"/>
    <w:rsid w:val="00543F78"/>
    <w:rsid w:val="00544E38"/>
    <w:rsid w:val="00545846"/>
    <w:rsid w:val="00546C98"/>
    <w:rsid w:val="005475BA"/>
    <w:rsid w:val="00550FE1"/>
    <w:rsid w:val="00551927"/>
    <w:rsid w:val="00552187"/>
    <w:rsid w:val="005523C4"/>
    <w:rsid w:val="00554565"/>
    <w:rsid w:val="00554B18"/>
    <w:rsid w:val="0055508B"/>
    <w:rsid w:val="005600B4"/>
    <w:rsid w:val="00564F34"/>
    <w:rsid w:val="0056589D"/>
    <w:rsid w:val="005667D6"/>
    <w:rsid w:val="005741F4"/>
    <w:rsid w:val="00574A2E"/>
    <w:rsid w:val="005752D0"/>
    <w:rsid w:val="0058200F"/>
    <w:rsid w:val="00582379"/>
    <w:rsid w:val="00582DE0"/>
    <w:rsid w:val="0058434C"/>
    <w:rsid w:val="00584FE1"/>
    <w:rsid w:val="00586066"/>
    <w:rsid w:val="00590738"/>
    <w:rsid w:val="0059447A"/>
    <w:rsid w:val="0059577E"/>
    <w:rsid w:val="00595A65"/>
    <w:rsid w:val="005979CC"/>
    <w:rsid w:val="005A02C3"/>
    <w:rsid w:val="005A183D"/>
    <w:rsid w:val="005A2275"/>
    <w:rsid w:val="005A240B"/>
    <w:rsid w:val="005A2E2D"/>
    <w:rsid w:val="005A4404"/>
    <w:rsid w:val="005A47F4"/>
    <w:rsid w:val="005A588A"/>
    <w:rsid w:val="005B490F"/>
    <w:rsid w:val="005B5A30"/>
    <w:rsid w:val="005B73F1"/>
    <w:rsid w:val="005C034D"/>
    <w:rsid w:val="005C09B8"/>
    <w:rsid w:val="005C175F"/>
    <w:rsid w:val="005C2C19"/>
    <w:rsid w:val="005C30EB"/>
    <w:rsid w:val="005C33EB"/>
    <w:rsid w:val="005C44A0"/>
    <w:rsid w:val="005C4FAF"/>
    <w:rsid w:val="005C748F"/>
    <w:rsid w:val="005C7FAF"/>
    <w:rsid w:val="005D0FBE"/>
    <w:rsid w:val="005D25B2"/>
    <w:rsid w:val="005D36F3"/>
    <w:rsid w:val="005E1872"/>
    <w:rsid w:val="005E230D"/>
    <w:rsid w:val="005E2F35"/>
    <w:rsid w:val="005E3BAE"/>
    <w:rsid w:val="005E6DF9"/>
    <w:rsid w:val="005E755E"/>
    <w:rsid w:val="005F4E3C"/>
    <w:rsid w:val="005F51FE"/>
    <w:rsid w:val="005F5572"/>
    <w:rsid w:val="005F7C55"/>
    <w:rsid w:val="006052F8"/>
    <w:rsid w:val="00606E96"/>
    <w:rsid w:val="00610FA5"/>
    <w:rsid w:val="006117B8"/>
    <w:rsid w:val="00611DCA"/>
    <w:rsid w:val="00613389"/>
    <w:rsid w:val="00616F65"/>
    <w:rsid w:val="0062083D"/>
    <w:rsid w:val="006233C1"/>
    <w:rsid w:val="00625E41"/>
    <w:rsid w:val="00626923"/>
    <w:rsid w:val="00631869"/>
    <w:rsid w:val="006318C7"/>
    <w:rsid w:val="006319E3"/>
    <w:rsid w:val="00631FF7"/>
    <w:rsid w:val="00642992"/>
    <w:rsid w:val="00642B58"/>
    <w:rsid w:val="00642B5F"/>
    <w:rsid w:val="00642C50"/>
    <w:rsid w:val="0064395D"/>
    <w:rsid w:val="006455E0"/>
    <w:rsid w:val="0065009F"/>
    <w:rsid w:val="00650963"/>
    <w:rsid w:val="006547A0"/>
    <w:rsid w:val="00655C58"/>
    <w:rsid w:val="006571B4"/>
    <w:rsid w:val="00660527"/>
    <w:rsid w:val="006606C9"/>
    <w:rsid w:val="00661954"/>
    <w:rsid w:val="0066213F"/>
    <w:rsid w:val="0066273C"/>
    <w:rsid w:val="006642E5"/>
    <w:rsid w:val="0066565C"/>
    <w:rsid w:val="00667716"/>
    <w:rsid w:val="00667BD4"/>
    <w:rsid w:val="006757CF"/>
    <w:rsid w:val="00675C40"/>
    <w:rsid w:val="00676153"/>
    <w:rsid w:val="006809CF"/>
    <w:rsid w:val="00680F53"/>
    <w:rsid w:val="0068191C"/>
    <w:rsid w:val="00681F08"/>
    <w:rsid w:val="00683808"/>
    <w:rsid w:val="006848AC"/>
    <w:rsid w:val="006905EC"/>
    <w:rsid w:val="006909A9"/>
    <w:rsid w:val="00693C30"/>
    <w:rsid w:val="00695CCC"/>
    <w:rsid w:val="006964AB"/>
    <w:rsid w:val="006968A2"/>
    <w:rsid w:val="006A0F69"/>
    <w:rsid w:val="006A16DA"/>
    <w:rsid w:val="006A18F3"/>
    <w:rsid w:val="006A1C3A"/>
    <w:rsid w:val="006A6C09"/>
    <w:rsid w:val="006B039C"/>
    <w:rsid w:val="006B172F"/>
    <w:rsid w:val="006B26E8"/>
    <w:rsid w:val="006B6E32"/>
    <w:rsid w:val="006C0186"/>
    <w:rsid w:val="006C1123"/>
    <w:rsid w:val="006C2D27"/>
    <w:rsid w:val="006C3A46"/>
    <w:rsid w:val="006C46AC"/>
    <w:rsid w:val="006C6CB6"/>
    <w:rsid w:val="006E1CA9"/>
    <w:rsid w:val="006E2F82"/>
    <w:rsid w:val="006E3252"/>
    <w:rsid w:val="006E3429"/>
    <w:rsid w:val="006E56FE"/>
    <w:rsid w:val="006F3C89"/>
    <w:rsid w:val="006F4454"/>
    <w:rsid w:val="006F4F4C"/>
    <w:rsid w:val="006F5922"/>
    <w:rsid w:val="00701D4A"/>
    <w:rsid w:val="00702F36"/>
    <w:rsid w:val="007045EE"/>
    <w:rsid w:val="00707155"/>
    <w:rsid w:val="007078BD"/>
    <w:rsid w:val="00711F1E"/>
    <w:rsid w:val="00713845"/>
    <w:rsid w:val="00714376"/>
    <w:rsid w:val="007201BB"/>
    <w:rsid w:val="00721DCB"/>
    <w:rsid w:val="00732FB7"/>
    <w:rsid w:val="00733307"/>
    <w:rsid w:val="00733F27"/>
    <w:rsid w:val="00734FF8"/>
    <w:rsid w:val="00740F38"/>
    <w:rsid w:val="00742DDE"/>
    <w:rsid w:val="00746AA2"/>
    <w:rsid w:val="00752FA2"/>
    <w:rsid w:val="00753961"/>
    <w:rsid w:val="00757750"/>
    <w:rsid w:val="007607D4"/>
    <w:rsid w:val="00763743"/>
    <w:rsid w:val="00764C86"/>
    <w:rsid w:val="007677F9"/>
    <w:rsid w:val="007701F3"/>
    <w:rsid w:val="00772457"/>
    <w:rsid w:val="00772915"/>
    <w:rsid w:val="00774562"/>
    <w:rsid w:val="00774A07"/>
    <w:rsid w:val="00775B1C"/>
    <w:rsid w:val="00777376"/>
    <w:rsid w:val="0078267C"/>
    <w:rsid w:val="00782A6C"/>
    <w:rsid w:val="007831DA"/>
    <w:rsid w:val="00783998"/>
    <w:rsid w:val="007843D0"/>
    <w:rsid w:val="0078572B"/>
    <w:rsid w:val="0078703B"/>
    <w:rsid w:val="007903C8"/>
    <w:rsid w:val="00790A66"/>
    <w:rsid w:val="00796B51"/>
    <w:rsid w:val="007A2B07"/>
    <w:rsid w:val="007A3801"/>
    <w:rsid w:val="007A535B"/>
    <w:rsid w:val="007A6723"/>
    <w:rsid w:val="007A674E"/>
    <w:rsid w:val="007B27DE"/>
    <w:rsid w:val="007B637C"/>
    <w:rsid w:val="007B6DEE"/>
    <w:rsid w:val="007C00B5"/>
    <w:rsid w:val="007C0106"/>
    <w:rsid w:val="007C03A0"/>
    <w:rsid w:val="007C2D7B"/>
    <w:rsid w:val="007C4192"/>
    <w:rsid w:val="007C60B4"/>
    <w:rsid w:val="007C6860"/>
    <w:rsid w:val="007C7F9F"/>
    <w:rsid w:val="007D170E"/>
    <w:rsid w:val="007D319A"/>
    <w:rsid w:val="007D3B18"/>
    <w:rsid w:val="007D4380"/>
    <w:rsid w:val="007D52F9"/>
    <w:rsid w:val="007D5B56"/>
    <w:rsid w:val="007D7113"/>
    <w:rsid w:val="007D7B33"/>
    <w:rsid w:val="007D7BF0"/>
    <w:rsid w:val="007D7FA0"/>
    <w:rsid w:val="007E0C21"/>
    <w:rsid w:val="007E2C3F"/>
    <w:rsid w:val="007E451D"/>
    <w:rsid w:val="007F0C9B"/>
    <w:rsid w:val="007F3884"/>
    <w:rsid w:val="007F3C0E"/>
    <w:rsid w:val="007F5F29"/>
    <w:rsid w:val="007F60B1"/>
    <w:rsid w:val="008001FE"/>
    <w:rsid w:val="00800BF1"/>
    <w:rsid w:val="00807C68"/>
    <w:rsid w:val="0081180B"/>
    <w:rsid w:val="00811B75"/>
    <w:rsid w:val="008176B3"/>
    <w:rsid w:val="00821833"/>
    <w:rsid w:val="00821921"/>
    <w:rsid w:val="008226A0"/>
    <w:rsid w:val="00822FB3"/>
    <w:rsid w:val="0082341F"/>
    <w:rsid w:val="00823481"/>
    <w:rsid w:val="00824587"/>
    <w:rsid w:val="00825CA4"/>
    <w:rsid w:val="0082665A"/>
    <w:rsid w:val="00832AD5"/>
    <w:rsid w:val="00832D32"/>
    <w:rsid w:val="00833B8E"/>
    <w:rsid w:val="00833E47"/>
    <w:rsid w:val="00834B97"/>
    <w:rsid w:val="00834F4F"/>
    <w:rsid w:val="0083531C"/>
    <w:rsid w:val="00835456"/>
    <w:rsid w:val="00836C7F"/>
    <w:rsid w:val="008370A6"/>
    <w:rsid w:val="0084013A"/>
    <w:rsid w:val="008401AD"/>
    <w:rsid w:val="008413C2"/>
    <w:rsid w:val="00842744"/>
    <w:rsid w:val="0084565D"/>
    <w:rsid w:val="00845F17"/>
    <w:rsid w:val="00846C81"/>
    <w:rsid w:val="00846D3A"/>
    <w:rsid w:val="00846D3C"/>
    <w:rsid w:val="00851BF8"/>
    <w:rsid w:val="008559A2"/>
    <w:rsid w:val="008562EA"/>
    <w:rsid w:val="00862349"/>
    <w:rsid w:val="00867B0A"/>
    <w:rsid w:val="0087241F"/>
    <w:rsid w:val="0087437A"/>
    <w:rsid w:val="008745C9"/>
    <w:rsid w:val="00874A03"/>
    <w:rsid w:val="00875B65"/>
    <w:rsid w:val="008774C7"/>
    <w:rsid w:val="008805BD"/>
    <w:rsid w:val="00881087"/>
    <w:rsid w:val="00882F25"/>
    <w:rsid w:val="00883618"/>
    <w:rsid w:val="00884766"/>
    <w:rsid w:val="0088506F"/>
    <w:rsid w:val="008854F1"/>
    <w:rsid w:val="00886F21"/>
    <w:rsid w:val="00890480"/>
    <w:rsid w:val="0089295E"/>
    <w:rsid w:val="00895ADA"/>
    <w:rsid w:val="008A01DA"/>
    <w:rsid w:val="008A04A5"/>
    <w:rsid w:val="008A1073"/>
    <w:rsid w:val="008A4BD5"/>
    <w:rsid w:val="008A4EEF"/>
    <w:rsid w:val="008A5C88"/>
    <w:rsid w:val="008B0116"/>
    <w:rsid w:val="008B36C4"/>
    <w:rsid w:val="008B37C2"/>
    <w:rsid w:val="008B4A96"/>
    <w:rsid w:val="008B77C8"/>
    <w:rsid w:val="008C02C5"/>
    <w:rsid w:val="008C16FD"/>
    <w:rsid w:val="008C20CA"/>
    <w:rsid w:val="008C2FAB"/>
    <w:rsid w:val="008C6339"/>
    <w:rsid w:val="008C6A71"/>
    <w:rsid w:val="008C6C9E"/>
    <w:rsid w:val="008D64B6"/>
    <w:rsid w:val="008D68BE"/>
    <w:rsid w:val="008D726C"/>
    <w:rsid w:val="008D7CDB"/>
    <w:rsid w:val="008E1700"/>
    <w:rsid w:val="008E2473"/>
    <w:rsid w:val="008E60B9"/>
    <w:rsid w:val="008E67EC"/>
    <w:rsid w:val="008E688F"/>
    <w:rsid w:val="008E6CB6"/>
    <w:rsid w:val="008F0AB4"/>
    <w:rsid w:val="008F205A"/>
    <w:rsid w:val="008F283C"/>
    <w:rsid w:val="008F611B"/>
    <w:rsid w:val="0090137F"/>
    <w:rsid w:val="00906E07"/>
    <w:rsid w:val="0090785F"/>
    <w:rsid w:val="00910E18"/>
    <w:rsid w:val="00913960"/>
    <w:rsid w:val="009256AE"/>
    <w:rsid w:val="00926A8E"/>
    <w:rsid w:val="00927E95"/>
    <w:rsid w:val="0093557B"/>
    <w:rsid w:val="00935B29"/>
    <w:rsid w:val="00937318"/>
    <w:rsid w:val="009423B3"/>
    <w:rsid w:val="00944544"/>
    <w:rsid w:val="0094476A"/>
    <w:rsid w:val="00945BEA"/>
    <w:rsid w:val="009478CF"/>
    <w:rsid w:val="00950825"/>
    <w:rsid w:val="00951031"/>
    <w:rsid w:val="009518E1"/>
    <w:rsid w:val="00953474"/>
    <w:rsid w:val="009549AB"/>
    <w:rsid w:val="00954F31"/>
    <w:rsid w:val="00954FB5"/>
    <w:rsid w:val="00964A89"/>
    <w:rsid w:val="0096596F"/>
    <w:rsid w:val="00966E3E"/>
    <w:rsid w:val="009676A6"/>
    <w:rsid w:val="00970759"/>
    <w:rsid w:val="00973DF1"/>
    <w:rsid w:val="00974850"/>
    <w:rsid w:val="00975439"/>
    <w:rsid w:val="00977431"/>
    <w:rsid w:val="009779FC"/>
    <w:rsid w:val="00980937"/>
    <w:rsid w:val="00983BA9"/>
    <w:rsid w:val="00986AAF"/>
    <w:rsid w:val="009875E0"/>
    <w:rsid w:val="00987DFD"/>
    <w:rsid w:val="00990319"/>
    <w:rsid w:val="00991CC1"/>
    <w:rsid w:val="00993270"/>
    <w:rsid w:val="00994E43"/>
    <w:rsid w:val="0099585B"/>
    <w:rsid w:val="00996837"/>
    <w:rsid w:val="00996D53"/>
    <w:rsid w:val="00997BDA"/>
    <w:rsid w:val="009A03DB"/>
    <w:rsid w:val="009A17DF"/>
    <w:rsid w:val="009A2A1E"/>
    <w:rsid w:val="009A2B7C"/>
    <w:rsid w:val="009A31C4"/>
    <w:rsid w:val="009A38F4"/>
    <w:rsid w:val="009A4685"/>
    <w:rsid w:val="009A53C9"/>
    <w:rsid w:val="009B2DDF"/>
    <w:rsid w:val="009B3A31"/>
    <w:rsid w:val="009B42E9"/>
    <w:rsid w:val="009B50CC"/>
    <w:rsid w:val="009B54DC"/>
    <w:rsid w:val="009B75BB"/>
    <w:rsid w:val="009B78DD"/>
    <w:rsid w:val="009C033D"/>
    <w:rsid w:val="009C0C9E"/>
    <w:rsid w:val="009C1857"/>
    <w:rsid w:val="009C321C"/>
    <w:rsid w:val="009C77FD"/>
    <w:rsid w:val="009D03D4"/>
    <w:rsid w:val="009D221A"/>
    <w:rsid w:val="009D34C6"/>
    <w:rsid w:val="009D768C"/>
    <w:rsid w:val="009E2BB5"/>
    <w:rsid w:val="009E54A9"/>
    <w:rsid w:val="009E6096"/>
    <w:rsid w:val="009E60BA"/>
    <w:rsid w:val="009F1535"/>
    <w:rsid w:val="009F1B9F"/>
    <w:rsid w:val="009F3F56"/>
    <w:rsid w:val="009F430B"/>
    <w:rsid w:val="009F54EC"/>
    <w:rsid w:val="009F5837"/>
    <w:rsid w:val="009F6A5F"/>
    <w:rsid w:val="00A00DF1"/>
    <w:rsid w:val="00A015FC"/>
    <w:rsid w:val="00A04343"/>
    <w:rsid w:val="00A04556"/>
    <w:rsid w:val="00A15DEB"/>
    <w:rsid w:val="00A20AB9"/>
    <w:rsid w:val="00A24398"/>
    <w:rsid w:val="00A346E8"/>
    <w:rsid w:val="00A365CF"/>
    <w:rsid w:val="00A40C34"/>
    <w:rsid w:val="00A4249F"/>
    <w:rsid w:val="00A42C9C"/>
    <w:rsid w:val="00A4628B"/>
    <w:rsid w:val="00A51119"/>
    <w:rsid w:val="00A5160D"/>
    <w:rsid w:val="00A533F5"/>
    <w:rsid w:val="00A534B8"/>
    <w:rsid w:val="00A55635"/>
    <w:rsid w:val="00A56249"/>
    <w:rsid w:val="00A56F97"/>
    <w:rsid w:val="00A6049F"/>
    <w:rsid w:val="00A615C0"/>
    <w:rsid w:val="00A61791"/>
    <w:rsid w:val="00A63D81"/>
    <w:rsid w:val="00A643CC"/>
    <w:rsid w:val="00A64410"/>
    <w:rsid w:val="00A6449F"/>
    <w:rsid w:val="00A6603D"/>
    <w:rsid w:val="00A70860"/>
    <w:rsid w:val="00A7368D"/>
    <w:rsid w:val="00A73857"/>
    <w:rsid w:val="00A768D4"/>
    <w:rsid w:val="00A76BC5"/>
    <w:rsid w:val="00A80553"/>
    <w:rsid w:val="00A958E2"/>
    <w:rsid w:val="00A96327"/>
    <w:rsid w:val="00A97754"/>
    <w:rsid w:val="00AA1FFB"/>
    <w:rsid w:val="00AA27BF"/>
    <w:rsid w:val="00AA300F"/>
    <w:rsid w:val="00AA5B26"/>
    <w:rsid w:val="00AB2D27"/>
    <w:rsid w:val="00AB3072"/>
    <w:rsid w:val="00AB3118"/>
    <w:rsid w:val="00AB3FD5"/>
    <w:rsid w:val="00AB7D5B"/>
    <w:rsid w:val="00AC06C5"/>
    <w:rsid w:val="00AC10E1"/>
    <w:rsid w:val="00AC1761"/>
    <w:rsid w:val="00AC325F"/>
    <w:rsid w:val="00AC3AD4"/>
    <w:rsid w:val="00AC4506"/>
    <w:rsid w:val="00AC4E1A"/>
    <w:rsid w:val="00AC660E"/>
    <w:rsid w:val="00AC7D09"/>
    <w:rsid w:val="00AD598C"/>
    <w:rsid w:val="00AD626E"/>
    <w:rsid w:val="00AD665A"/>
    <w:rsid w:val="00AE1DFA"/>
    <w:rsid w:val="00AE2676"/>
    <w:rsid w:val="00AE292D"/>
    <w:rsid w:val="00AE326C"/>
    <w:rsid w:val="00AE4E46"/>
    <w:rsid w:val="00AE6A45"/>
    <w:rsid w:val="00AF1384"/>
    <w:rsid w:val="00AF1DC7"/>
    <w:rsid w:val="00AF23A4"/>
    <w:rsid w:val="00AF247E"/>
    <w:rsid w:val="00AF4136"/>
    <w:rsid w:val="00AF4C24"/>
    <w:rsid w:val="00AF4FA8"/>
    <w:rsid w:val="00AF4FCD"/>
    <w:rsid w:val="00AF507B"/>
    <w:rsid w:val="00B03B3C"/>
    <w:rsid w:val="00B04277"/>
    <w:rsid w:val="00B05133"/>
    <w:rsid w:val="00B06CE2"/>
    <w:rsid w:val="00B0709A"/>
    <w:rsid w:val="00B07DE9"/>
    <w:rsid w:val="00B10D73"/>
    <w:rsid w:val="00B11515"/>
    <w:rsid w:val="00B1202E"/>
    <w:rsid w:val="00B13DA6"/>
    <w:rsid w:val="00B13FA7"/>
    <w:rsid w:val="00B15D1D"/>
    <w:rsid w:val="00B15FF0"/>
    <w:rsid w:val="00B161AC"/>
    <w:rsid w:val="00B16DF4"/>
    <w:rsid w:val="00B20742"/>
    <w:rsid w:val="00B21F2C"/>
    <w:rsid w:val="00B22AFB"/>
    <w:rsid w:val="00B23A40"/>
    <w:rsid w:val="00B24726"/>
    <w:rsid w:val="00B252AD"/>
    <w:rsid w:val="00B253FA"/>
    <w:rsid w:val="00B255B9"/>
    <w:rsid w:val="00B32147"/>
    <w:rsid w:val="00B32FCF"/>
    <w:rsid w:val="00B33958"/>
    <w:rsid w:val="00B34F03"/>
    <w:rsid w:val="00B36004"/>
    <w:rsid w:val="00B400E0"/>
    <w:rsid w:val="00B4031B"/>
    <w:rsid w:val="00B42275"/>
    <w:rsid w:val="00B42298"/>
    <w:rsid w:val="00B42E87"/>
    <w:rsid w:val="00B454ED"/>
    <w:rsid w:val="00B506AB"/>
    <w:rsid w:val="00B52A23"/>
    <w:rsid w:val="00B54BBF"/>
    <w:rsid w:val="00B55BDA"/>
    <w:rsid w:val="00B5614C"/>
    <w:rsid w:val="00B64444"/>
    <w:rsid w:val="00B65145"/>
    <w:rsid w:val="00B658D4"/>
    <w:rsid w:val="00B67149"/>
    <w:rsid w:val="00B71D42"/>
    <w:rsid w:val="00B72548"/>
    <w:rsid w:val="00B75F76"/>
    <w:rsid w:val="00B82970"/>
    <w:rsid w:val="00B83DA0"/>
    <w:rsid w:val="00B845D8"/>
    <w:rsid w:val="00B8653B"/>
    <w:rsid w:val="00B86969"/>
    <w:rsid w:val="00B95650"/>
    <w:rsid w:val="00B96546"/>
    <w:rsid w:val="00B97B73"/>
    <w:rsid w:val="00BA1226"/>
    <w:rsid w:val="00BA13CF"/>
    <w:rsid w:val="00BA4048"/>
    <w:rsid w:val="00BA56CB"/>
    <w:rsid w:val="00BA7550"/>
    <w:rsid w:val="00BA7FB0"/>
    <w:rsid w:val="00BB13F4"/>
    <w:rsid w:val="00BB7FEB"/>
    <w:rsid w:val="00BC4847"/>
    <w:rsid w:val="00BC4988"/>
    <w:rsid w:val="00BC7F87"/>
    <w:rsid w:val="00BD1201"/>
    <w:rsid w:val="00BD44C0"/>
    <w:rsid w:val="00BD6A33"/>
    <w:rsid w:val="00BD7982"/>
    <w:rsid w:val="00BE6334"/>
    <w:rsid w:val="00BE6A39"/>
    <w:rsid w:val="00BE72B7"/>
    <w:rsid w:val="00BF329F"/>
    <w:rsid w:val="00BF554D"/>
    <w:rsid w:val="00BF565D"/>
    <w:rsid w:val="00BF7B1A"/>
    <w:rsid w:val="00C0102A"/>
    <w:rsid w:val="00C02197"/>
    <w:rsid w:val="00C02739"/>
    <w:rsid w:val="00C0409B"/>
    <w:rsid w:val="00C04AD7"/>
    <w:rsid w:val="00C06460"/>
    <w:rsid w:val="00C064B1"/>
    <w:rsid w:val="00C104EA"/>
    <w:rsid w:val="00C131C6"/>
    <w:rsid w:val="00C13A4F"/>
    <w:rsid w:val="00C14799"/>
    <w:rsid w:val="00C15FD1"/>
    <w:rsid w:val="00C21483"/>
    <w:rsid w:val="00C25388"/>
    <w:rsid w:val="00C27FBE"/>
    <w:rsid w:val="00C33BDC"/>
    <w:rsid w:val="00C34DF7"/>
    <w:rsid w:val="00C40199"/>
    <w:rsid w:val="00C409CE"/>
    <w:rsid w:val="00C42167"/>
    <w:rsid w:val="00C44A7C"/>
    <w:rsid w:val="00C453B7"/>
    <w:rsid w:val="00C4742F"/>
    <w:rsid w:val="00C517A4"/>
    <w:rsid w:val="00C520D0"/>
    <w:rsid w:val="00C52A5E"/>
    <w:rsid w:val="00C63808"/>
    <w:rsid w:val="00C65599"/>
    <w:rsid w:val="00C65A93"/>
    <w:rsid w:val="00C65D62"/>
    <w:rsid w:val="00C673BA"/>
    <w:rsid w:val="00C746B4"/>
    <w:rsid w:val="00C75D94"/>
    <w:rsid w:val="00C76681"/>
    <w:rsid w:val="00C76817"/>
    <w:rsid w:val="00C839D3"/>
    <w:rsid w:val="00C83BCF"/>
    <w:rsid w:val="00C85C7F"/>
    <w:rsid w:val="00C92C90"/>
    <w:rsid w:val="00C93642"/>
    <w:rsid w:val="00C93C8C"/>
    <w:rsid w:val="00C940C4"/>
    <w:rsid w:val="00C941E1"/>
    <w:rsid w:val="00C959EF"/>
    <w:rsid w:val="00CA0C29"/>
    <w:rsid w:val="00CA4093"/>
    <w:rsid w:val="00CA5A96"/>
    <w:rsid w:val="00CA66DE"/>
    <w:rsid w:val="00CA7170"/>
    <w:rsid w:val="00CA742B"/>
    <w:rsid w:val="00CB2722"/>
    <w:rsid w:val="00CB4EAA"/>
    <w:rsid w:val="00CB64F6"/>
    <w:rsid w:val="00CC12A6"/>
    <w:rsid w:val="00CC3F0A"/>
    <w:rsid w:val="00CC6765"/>
    <w:rsid w:val="00CC6AEB"/>
    <w:rsid w:val="00CD3401"/>
    <w:rsid w:val="00CD3403"/>
    <w:rsid w:val="00CD6C65"/>
    <w:rsid w:val="00CD733C"/>
    <w:rsid w:val="00CE06D4"/>
    <w:rsid w:val="00CE1549"/>
    <w:rsid w:val="00CE1EBE"/>
    <w:rsid w:val="00CE2B66"/>
    <w:rsid w:val="00CE6417"/>
    <w:rsid w:val="00CE6C35"/>
    <w:rsid w:val="00CF1DB9"/>
    <w:rsid w:val="00CF3BBC"/>
    <w:rsid w:val="00CF5609"/>
    <w:rsid w:val="00CF5D8B"/>
    <w:rsid w:val="00D01096"/>
    <w:rsid w:val="00D04FBA"/>
    <w:rsid w:val="00D07C69"/>
    <w:rsid w:val="00D11664"/>
    <w:rsid w:val="00D12486"/>
    <w:rsid w:val="00D143B2"/>
    <w:rsid w:val="00D16042"/>
    <w:rsid w:val="00D16A09"/>
    <w:rsid w:val="00D24234"/>
    <w:rsid w:val="00D2784E"/>
    <w:rsid w:val="00D27905"/>
    <w:rsid w:val="00D30C2A"/>
    <w:rsid w:val="00D326FB"/>
    <w:rsid w:val="00D36FC3"/>
    <w:rsid w:val="00D42E9D"/>
    <w:rsid w:val="00D42F60"/>
    <w:rsid w:val="00D43CA9"/>
    <w:rsid w:val="00D44456"/>
    <w:rsid w:val="00D44BC3"/>
    <w:rsid w:val="00D46832"/>
    <w:rsid w:val="00D47854"/>
    <w:rsid w:val="00D5023D"/>
    <w:rsid w:val="00D52ACE"/>
    <w:rsid w:val="00D576BF"/>
    <w:rsid w:val="00D6046E"/>
    <w:rsid w:val="00D6209E"/>
    <w:rsid w:val="00D627F9"/>
    <w:rsid w:val="00D63181"/>
    <w:rsid w:val="00D645ED"/>
    <w:rsid w:val="00D64A9D"/>
    <w:rsid w:val="00D67387"/>
    <w:rsid w:val="00D67F45"/>
    <w:rsid w:val="00D70EC4"/>
    <w:rsid w:val="00D72095"/>
    <w:rsid w:val="00D753FD"/>
    <w:rsid w:val="00D75D3C"/>
    <w:rsid w:val="00D80124"/>
    <w:rsid w:val="00D81E5A"/>
    <w:rsid w:val="00D82971"/>
    <w:rsid w:val="00D86613"/>
    <w:rsid w:val="00D94163"/>
    <w:rsid w:val="00D94A2A"/>
    <w:rsid w:val="00D95E2A"/>
    <w:rsid w:val="00D97ED2"/>
    <w:rsid w:val="00DA15BB"/>
    <w:rsid w:val="00DA1A68"/>
    <w:rsid w:val="00DA27C2"/>
    <w:rsid w:val="00DA28D3"/>
    <w:rsid w:val="00DA2E36"/>
    <w:rsid w:val="00DA385B"/>
    <w:rsid w:val="00DA3881"/>
    <w:rsid w:val="00DA4319"/>
    <w:rsid w:val="00DA465B"/>
    <w:rsid w:val="00DA5E07"/>
    <w:rsid w:val="00DA7981"/>
    <w:rsid w:val="00DB1915"/>
    <w:rsid w:val="00DB7A37"/>
    <w:rsid w:val="00DC0740"/>
    <w:rsid w:val="00DC1674"/>
    <w:rsid w:val="00DC1F53"/>
    <w:rsid w:val="00DC2F2C"/>
    <w:rsid w:val="00DC541A"/>
    <w:rsid w:val="00DC7BD9"/>
    <w:rsid w:val="00DC7C73"/>
    <w:rsid w:val="00DD425E"/>
    <w:rsid w:val="00DD7A1B"/>
    <w:rsid w:val="00DE1F06"/>
    <w:rsid w:val="00DE2D69"/>
    <w:rsid w:val="00DE328E"/>
    <w:rsid w:val="00DE7669"/>
    <w:rsid w:val="00DF13F4"/>
    <w:rsid w:val="00DF2C4B"/>
    <w:rsid w:val="00DF538D"/>
    <w:rsid w:val="00DF673A"/>
    <w:rsid w:val="00DF6B80"/>
    <w:rsid w:val="00DF7966"/>
    <w:rsid w:val="00DF7A42"/>
    <w:rsid w:val="00E00488"/>
    <w:rsid w:val="00E00EBF"/>
    <w:rsid w:val="00E014A3"/>
    <w:rsid w:val="00E04885"/>
    <w:rsid w:val="00E05F96"/>
    <w:rsid w:val="00E07ABD"/>
    <w:rsid w:val="00E10B6B"/>
    <w:rsid w:val="00E10CBA"/>
    <w:rsid w:val="00E136BD"/>
    <w:rsid w:val="00E13E31"/>
    <w:rsid w:val="00E22E16"/>
    <w:rsid w:val="00E23B2E"/>
    <w:rsid w:val="00E24966"/>
    <w:rsid w:val="00E30C00"/>
    <w:rsid w:val="00E3124A"/>
    <w:rsid w:val="00E31CD5"/>
    <w:rsid w:val="00E32043"/>
    <w:rsid w:val="00E3364C"/>
    <w:rsid w:val="00E35B9F"/>
    <w:rsid w:val="00E36A9D"/>
    <w:rsid w:val="00E43498"/>
    <w:rsid w:val="00E43FD8"/>
    <w:rsid w:val="00E44812"/>
    <w:rsid w:val="00E46EC2"/>
    <w:rsid w:val="00E550E6"/>
    <w:rsid w:val="00E57E0D"/>
    <w:rsid w:val="00E610C7"/>
    <w:rsid w:val="00E6343A"/>
    <w:rsid w:val="00E63EED"/>
    <w:rsid w:val="00E6747A"/>
    <w:rsid w:val="00E701F3"/>
    <w:rsid w:val="00E70984"/>
    <w:rsid w:val="00E70A21"/>
    <w:rsid w:val="00E73238"/>
    <w:rsid w:val="00E75695"/>
    <w:rsid w:val="00E76D1D"/>
    <w:rsid w:val="00E772FA"/>
    <w:rsid w:val="00E80F15"/>
    <w:rsid w:val="00E84923"/>
    <w:rsid w:val="00E8506E"/>
    <w:rsid w:val="00E85629"/>
    <w:rsid w:val="00E858BB"/>
    <w:rsid w:val="00E866B9"/>
    <w:rsid w:val="00E86813"/>
    <w:rsid w:val="00E869DD"/>
    <w:rsid w:val="00E86F56"/>
    <w:rsid w:val="00E9104A"/>
    <w:rsid w:val="00E92FD0"/>
    <w:rsid w:val="00E930C5"/>
    <w:rsid w:val="00E9493D"/>
    <w:rsid w:val="00E9536C"/>
    <w:rsid w:val="00E96872"/>
    <w:rsid w:val="00E969EA"/>
    <w:rsid w:val="00E96B47"/>
    <w:rsid w:val="00E97717"/>
    <w:rsid w:val="00EA0453"/>
    <w:rsid w:val="00EA0532"/>
    <w:rsid w:val="00EA4336"/>
    <w:rsid w:val="00EA666E"/>
    <w:rsid w:val="00EA6D24"/>
    <w:rsid w:val="00EA74FE"/>
    <w:rsid w:val="00EB2693"/>
    <w:rsid w:val="00EB3EB2"/>
    <w:rsid w:val="00EB43DB"/>
    <w:rsid w:val="00EB4B09"/>
    <w:rsid w:val="00EB4EB4"/>
    <w:rsid w:val="00EB4FE4"/>
    <w:rsid w:val="00EB5B46"/>
    <w:rsid w:val="00EB622F"/>
    <w:rsid w:val="00EC00E7"/>
    <w:rsid w:val="00EC111D"/>
    <w:rsid w:val="00EC1A27"/>
    <w:rsid w:val="00EC1C83"/>
    <w:rsid w:val="00EC4E3A"/>
    <w:rsid w:val="00ED2A9D"/>
    <w:rsid w:val="00ED329A"/>
    <w:rsid w:val="00ED5871"/>
    <w:rsid w:val="00ED5C52"/>
    <w:rsid w:val="00EE2365"/>
    <w:rsid w:val="00EE3FE3"/>
    <w:rsid w:val="00EE4E1D"/>
    <w:rsid w:val="00EE5B22"/>
    <w:rsid w:val="00EE7964"/>
    <w:rsid w:val="00EF0ADA"/>
    <w:rsid w:val="00EF5AE0"/>
    <w:rsid w:val="00EF7113"/>
    <w:rsid w:val="00F01202"/>
    <w:rsid w:val="00F02545"/>
    <w:rsid w:val="00F03163"/>
    <w:rsid w:val="00F03E52"/>
    <w:rsid w:val="00F06A3E"/>
    <w:rsid w:val="00F07632"/>
    <w:rsid w:val="00F116E0"/>
    <w:rsid w:val="00F12EA5"/>
    <w:rsid w:val="00F141F4"/>
    <w:rsid w:val="00F14371"/>
    <w:rsid w:val="00F1474E"/>
    <w:rsid w:val="00F149E5"/>
    <w:rsid w:val="00F177E9"/>
    <w:rsid w:val="00F17951"/>
    <w:rsid w:val="00F20FC3"/>
    <w:rsid w:val="00F22B02"/>
    <w:rsid w:val="00F23765"/>
    <w:rsid w:val="00F257C4"/>
    <w:rsid w:val="00F303ED"/>
    <w:rsid w:val="00F31DDC"/>
    <w:rsid w:val="00F33FA7"/>
    <w:rsid w:val="00F34325"/>
    <w:rsid w:val="00F34398"/>
    <w:rsid w:val="00F35333"/>
    <w:rsid w:val="00F3549C"/>
    <w:rsid w:val="00F37C1C"/>
    <w:rsid w:val="00F412FA"/>
    <w:rsid w:val="00F41604"/>
    <w:rsid w:val="00F43F63"/>
    <w:rsid w:val="00F458BE"/>
    <w:rsid w:val="00F45EE6"/>
    <w:rsid w:val="00F45FD9"/>
    <w:rsid w:val="00F50063"/>
    <w:rsid w:val="00F604F4"/>
    <w:rsid w:val="00F650E1"/>
    <w:rsid w:val="00F72C4F"/>
    <w:rsid w:val="00F72CCE"/>
    <w:rsid w:val="00F72EE9"/>
    <w:rsid w:val="00F753FD"/>
    <w:rsid w:val="00F77F38"/>
    <w:rsid w:val="00F8011B"/>
    <w:rsid w:val="00F80192"/>
    <w:rsid w:val="00F82A16"/>
    <w:rsid w:val="00F84E87"/>
    <w:rsid w:val="00F852CA"/>
    <w:rsid w:val="00F85636"/>
    <w:rsid w:val="00F86F64"/>
    <w:rsid w:val="00F87D76"/>
    <w:rsid w:val="00F906BF"/>
    <w:rsid w:val="00F92293"/>
    <w:rsid w:val="00F95D7F"/>
    <w:rsid w:val="00F966D1"/>
    <w:rsid w:val="00F96EF2"/>
    <w:rsid w:val="00F97027"/>
    <w:rsid w:val="00FA0ED2"/>
    <w:rsid w:val="00FA1031"/>
    <w:rsid w:val="00FA2775"/>
    <w:rsid w:val="00FA75C2"/>
    <w:rsid w:val="00FB0BD6"/>
    <w:rsid w:val="00FB179B"/>
    <w:rsid w:val="00FB1E4C"/>
    <w:rsid w:val="00FB3787"/>
    <w:rsid w:val="00FC1EA4"/>
    <w:rsid w:val="00FC2719"/>
    <w:rsid w:val="00FC3691"/>
    <w:rsid w:val="00FC3727"/>
    <w:rsid w:val="00FC54B4"/>
    <w:rsid w:val="00FC5D96"/>
    <w:rsid w:val="00FC6468"/>
    <w:rsid w:val="00FD033C"/>
    <w:rsid w:val="00FD0D3B"/>
    <w:rsid w:val="00FD180A"/>
    <w:rsid w:val="00FD1CC1"/>
    <w:rsid w:val="00FD7221"/>
    <w:rsid w:val="00FE1088"/>
    <w:rsid w:val="00FE323D"/>
    <w:rsid w:val="00FE4F55"/>
    <w:rsid w:val="00FE66C9"/>
    <w:rsid w:val="00FF01FD"/>
    <w:rsid w:val="00FF03C3"/>
    <w:rsid w:val="00FF1F82"/>
    <w:rsid w:val="00FF3764"/>
    <w:rsid w:val="00FF3D74"/>
    <w:rsid w:val="00FF48A7"/>
    <w:rsid w:val="00FF5499"/>
    <w:rsid w:val="00FF763C"/>
    <w:rsid w:val="01ABAC4B"/>
    <w:rsid w:val="01AE660B"/>
    <w:rsid w:val="02039ED5"/>
    <w:rsid w:val="02B88F2B"/>
    <w:rsid w:val="071E03C8"/>
    <w:rsid w:val="0734BED8"/>
    <w:rsid w:val="078D852E"/>
    <w:rsid w:val="086AC485"/>
    <w:rsid w:val="09966581"/>
    <w:rsid w:val="09BF008E"/>
    <w:rsid w:val="0B26A972"/>
    <w:rsid w:val="0B3EFEAD"/>
    <w:rsid w:val="0B5657F9"/>
    <w:rsid w:val="0BBB2532"/>
    <w:rsid w:val="0BEF6CC2"/>
    <w:rsid w:val="0CFCE6BA"/>
    <w:rsid w:val="0F077983"/>
    <w:rsid w:val="114C1F75"/>
    <w:rsid w:val="12AB1C84"/>
    <w:rsid w:val="12FB4320"/>
    <w:rsid w:val="13906563"/>
    <w:rsid w:val="13B6A43B"/>
    <w:rsid w:val="13DA2AAF"/>
    <w:rsid w:val="14275FD7"/>
    <w:rsid w:val="1448BD1C"/>
    <w:rsid w:val="146D32D2"/>
    <w:rsid w:val="14EC6C9F"/>
    <w:rsid w:val="14EF3386"/>
    <w:rsid w:val="157728E3"/>
    <w:rsid w:val="170FFD04"/>
    <w:rsid w:val="177D1DBE"/>
    <w:rsid w:val="180C7AA0"/>
    <w:rsid w:val="18D58F93"/>
    <w:rsid w:val="18D65061"/>
    <w:rsid w:val="1936D982"/>
    <w:rsid w:val="193E3263"/>
    <w:rsid w:val="19F56EA7"/>
    <w:rsid w:val="1AB74975"/>
    <w:rsid w:val="1B9E0008"/>
    <w:rsid w:val="1C482B14"/>
    <w:rsid w:val="1DB8BB0D"/>
    <w:rsid w:val="1DE4BC70"/>
    <w:rsid w:val="1E2B33AC"/>
    <w:rsid w:val="2216BA75"/>
    <w:rsid w:val="2255F8C1"/>
    <w:rsid w:val="22965754"/>
    <w:rsid w:val="23A4C053"/>
    <w:rsid w:val="254CEBFA"/>
    <w:rsid w:val="2822AAAE"/>
    <w:rsid w:val="29F0CC78"/>
    <w:rsid w:val="2AA05D6A"/>
    <w:rsid w:val="2B26D4BC"/>
    <w:rsid w:val="2B82A957"/>
    <w:rsid w:val="2D0685CF"/>
    <w:rsid w:val="2E0A4A50"/>
    <w:rsid w:val="2EF0EBFF"/>
    <w:rsid w:val="30B0632A"/>
    <w:rsid w:val="31728C89"/>
    <w:rsid w:val="31BAF017"/>
    <w:rsid w:val="3236590B"/>
    <w:rsid w:val="326A1A79"/>
    <w:rsid w:val="340ADE0C"/>
    <w:rsid w:val="3560C3F2"/>
    <w:rsid w:val="37D47F39"/>
    <w:rsid w:val="38D33BF9"/>
    <w:rsid w:val="3A86B3C8"/>
    <w:rsid w:val="3C3B9A1B"/>
    <w:rsid w:val="3CB418BD"/>
    <w:rsid w:val="3E3344F8"/>
    <w:rsid w:val="3E63599F"/>
    <w:rsid w:val="3FD0C530"/>
    <w:rsid w:val="4031B22B"/>
    <w:rsid w:val="40E94D01"/>
    <w:rsid w:val="410E2908"/>
    <w:rsid w:val="412DA520"/>
    <w:rsid w:val="4171FB57"/>
    <w:rsid w:val="41C6D707"/>
    <w:rsid w:val="41F91AD2"/>
    <w:rsid w:val="456C2307"/>
    <w:rsid w:val="4622B32F"/>
    <w:rsid w:val="46BE8EF0"/>
    <w:rsid w:val="47093868"/>
    <w:rsid w:val="47880DEA"/>
    <w:rsid w:val="48323A39"/>
    <w:rsid w:val="48CEBF67"/>
    <w:rsid w:val="497E56B2"/>
    <w:rsid w:val="4A3E4A1E"/>
    <w:rsid w:val="4B38B5FB"/>
    <w:rsid w:val="4BDBD873"/>
    <w:rsid w:val="4C7C5C0A"/>
    <w:rsid w:val="4E1CF071"/>
    <w:rsid w:val="5041924A"/>
    <w:rsid w:val="50FA0FBC"/>
    <w:rsid w:val="51056422"/>
    <w:rsid w:val="52113A2B"/>
    <w:rsid w:val="52D77215"/>
    <w:rsid w:val="537506CD"/>
    <w:rsid w:val="53B88AF5"/>
    <w:rsid w:val="54329606"/>
    <w:rsid w:val="55C520BF"/>
    <w:rsid w:val="56002D30"/>
    <w:rsid w:val="56C96CAF"/>
    <w:rsid w:val="57151223"/>
    <w:rsid w:val="575F75CE"/>
    <w:rsid w:val="584C1D44"/>
    <w:rsid w:val="58D8E877"/>
    <w:rsid w:val="59919757"/>
    <w:rsid w:val="59EAA2F3"/>
    <w:rsid w:val="5BF9BC45"/>
    <w:rsid w:val="5EB95AD2"/>
    <w:rsid w:val="5FB371E4"/>
    <w:rsid w:val="5FD12CB4"/>
    <w:rsid w:val="6032897F"/>
    <w:rsid w:val="61087BD2"/>
    <w:rsid w:val="61498821"/>
    <w:rsid w:val="62F45B78"/>
    <w:rsid w:val="6396E092"/>
    <w:rsid w:val="647FFD2A"/>
    <w:rsid w:val="66A7C321"/>
    <w:rsid w:val="6A5EE99B"/>
    <w:rsid w:val="6A66421D"/>
    <w:rsid w:val="6C26207F"/>
    <w:rsid w:val="6CAC70C7"/>
    <w:rsid w:val="6D4800BA"/>
    <w:rsid w:val="6E82ACE2"/>
    <w:rsid w:val="6FF03F00"/>
    <w:rsid w:val="701D25B0"/>
    <w:rsid w:val="704203D6"/>
    <w:rsid w:val="704B1D92"/>
    <w:rsid w:val="706EF7D0"/>
    <w:rsid w:val="720253AB"/>
    <w:rsid w:val="728247FC"/>
    <w:rsid w:val="72BB37E8"/>
    <w:rsid w:val="72E600D7"/>
    <w:rsid w:val="738ECF26"/>
    <w:rsid w:val="74586A23"/>
    <w:rsid w:val="75B6843C"/>
    <w:rsid w:val="75E8B57D"/>
    <w:rsid w:val="77491851"/>
    <w:rsid w:val="7862EF0D"/>
    <w:rsid w:val="7986C945"/>
    <w:rsid w:val="7A65BB51"/>
    <w:rsid w:val="7A71AE26"/>
    <w:rsid w:val="7A9D14EA"/>
    <w:rsid w:val="7A9EDF2C"/>
    <w:rsid w:val="7AA5B056"/>
    <w:rsid w:val="7ADEEBAC"/>
    <w:rsid w:val="7CC015A1"/>
    <w:rsid w:val="7CE27551"/>
    <w:rsid w:val="7CE28AF3"/>
    <w:rsid w:val="7F5EF416"/>
    <w:rsid w:val="7F9AE8E5"/>
    <w:rsid w:val="7FA7CBB5"/>
    <w:rsid w:val="7FD1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C2E1"/>
  <w15:docId w15:val="{9A2E0C62-8A50-4B1D-B145-65E4242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480" w:after="480"/>
      <w:ind w:left="360" w:hanging="360"/>
      <w:outlineLvl w:val="0"/>
    </w:pPr>
    <w:rPr>
      <w:rFonts w:ascii="Arial" w:eastAsia="Arial" w:hAnsi="Arial" w:cs="Arial"/>
      <w:b/>
      <w:smallCaps/>
    </w:rPr>
  </w:style>
  <w:style w:type="paragraph" w:styleId="Heading2">
    <w:name w:val="heading 2"/>
    <w:basedOn w:val="Normal"/>
    <w:next w:val="Normal"/>
    <w:pPr>
      <w:keepNext/>
      <w:spacing w:before="360" w:after="240"/>
      <w:ind w:left="720"/>
      <w:outlineLvl w:val="1"/>
    </w:pPr>
    <w:rPr>
      <w:rFonts w:ascii="Arial" w:eastAsia="Arial" w:hAnsi="Arial" w:cs="Arial"/>
      <w:b/>
    </w:rPr>
  </w:style>
  <w:style w:type="paragraph" w:styleId="Heading3">
    <w:name w:val="heading 3"/>
    <w:basedOn w:val="Normal"/>
    <w:next w:val="Normal"/>
    <w:pPr>
      <w:keepNext/>
      <w:spacing w:before="240" w:after="240"/>
      <w:outlineLvl w:val="2"/>
    </w:pPr>
    <w:rPr>
      <w:rFonts w:ascii="Arial" w:eastAsia="Arial" w:hAnsi="Arial" w:cs="Arial"/>
      <w:b/>
      <w:i/>
      <w:sz w:val="22"/>
      <w:szCs w:val="22"/>
    </w:rPr>
  </w:style>
  <w:style w:type="paragraph" w:styleId="Heading4">
    <w:name w:val="heading 4"/>
    <w:basedOn w:val="Normal"/>
    <w:next w:val="Normal"/>
    <w:pPr>
      <w:keepNext/>
      <w:spacing w:before="240" w:after="120"/>
      <w:outlineLvl w:val="3"/>
    </w:pPr>
    <w:rPr>
      <w:rFonts w:ascii="Arial" w:eastAsia="Arial" w:hAnsi="Arial" w:cs="Arial"/>
      <w:b/>
      <w:sz w:val="20"/>
      <w:szCs w:val="20"/>
    </w:rPr>
  </w:style>
  <w:style w:type="paragraph" w:styleId="Heading5">
    <w:name w:val="heading 5"/>
    <w:basedOn w:val="Normal"/>
    <w:next w:val="Normal"/>
    <w:pPr>
      <w:spacing w:before="240" w:after="60"/>
      <w:outlineLvl w:val="4"/>
    </w:pPr>
    <w:rPr>
      <w:b/>
      <w:i/>
      <w:sz w:val="22"/>
      <w:szCs w:val="22"/>
    </w:rPr>
  </w:style>
  <w:style w:type="paragraph" w:styleId="Heading6">
    <w:name w:val="heading 6"/>
    <w:basedOn w:val="Normal"/>
    <w:next w:val="Normal"/>
    <w:pPr>
      <w:spacing w:after="240"/>
      <w:ind w:left="706"/>
      <w:outlineLvl w:val="5"/>
    </w:pPr>
    <w:rPr>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480"/>
      <w:jc w:val="center"/>
    </w:pPr>
    <w:rPr>
      <w:rFonts w:ascii="Arial" w:eastAsia="Arial" w:hAnsi="Arial" w:cs="Arial"/>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E3429"/>
    <w:pPr>
      <w:ind w:left="720"/>
      <w:contextualSpacing/>
    </w:pPr>
  </w:style>
  <w:style w:type="paragraph" w:styleId="Header">
    <w:name w:val="header"/>
    <w:basedOn w:val="Normal"/>
    <w:link w:val="HeaderChar"/>
    <w:uiPriority w:val="99"/>
    <w:unhideWhenUsed/>
    <w:rsid w:val="002B4C53"/>
    <w:pPr>
      <w:tabs>
        <w:tab w:val="center" w:pos="4680"/>
        <w:tab w:val="right" w:pos="9360"/>
      </w:tabs>
    </w:pPr>
  </w:style>
  <w:style w:type="character" w:customStyle="1" w:styleId="HeaderChar">
    <w:name w:val="Header Char"/>
    <w:basedOn w:val="DefaultParagraphFont"/>
    <w:link w:val="Header"/>
    <w:uiPriority w:val="99"/>
    <w:rsid w:val="002B4C53"/>
  </w:style>
  <w:style w:type="character" w:styleId="Hyperlink">
    <w:name w:val="Hyperlink"/>
    <w:basedOn w:val="DefaultParagraphFont"/>
    <w:uiPriority w:val="99"/>
    <w:unhideWhenUsed/>
    <w:rsid w:val="00CE1EBE"/>
    <w:rPr>
      <w:color w:val="0000FF" w:themeColor="hyperlink"/>
      <w:u w:val="single"/>
    </w:rPr>
  </w:style>
  <w:style w:type="paragraph" w:styleId="NormalWeb">
    <w:name w:val="Normal (Web)"/>
    <w:basedOn w:val="Normal"/>
    <w:uiPriority w:val="99"/>
    <w:unhideWhenUsed/>
    <w:rsid w:val="002D238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BalloonText">
    <w:name w:val="Balloon Text"/>
    <w:basedOn w:val="Normal"/>
    <w:link w:val="BalloonTextChar"/>
    <w:uiPriority w:val="99"/>
    <w:semiHidden/>
    <w:unhideWhenUsed/>
    <w:rsid w:val="00551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27"/>
    <w:rPr>
      <w:rFonts w:ascii="Segoe UI" w:hAnsi="Segoe UI" w:cs="Segoe UI"/>
      <w:sz w:val="18"/>
      <w:szCs w:val="18"/>
    </w:rPr>
  </w:style>
  <w:style w:type="character" w:styleId="CommentReference">
    <w:name w:val="annotation reference"/>
    <w:basedOn w:val="DefaultParagraphFont"/>
    <w:uiPriority w:val="99"/>
    <w:semiHidden/>
    <w:unhideWhenUsed/>
    <w:rsid w:val="002D254E"/>
    <w:rPr>
      <w:sz w:val="16"/>
      <w:szCs w:val="16"/>
    </w:rPr>
  </w:style>
  <w:style w:type="paragraph" w:styleId="CommentText">
    <w:name w:val="annotation text"/>
    <w:basedOn w:val="Normal"/>
    <w:link w:val="CommentTextChar"/>
    <w:uiPriority w:val="99"/>
    <w:unhideWhenUsed/>
    <w:rsid w:val="002D254E"/>
    <w:rPr>
      <w:sz w:val="20"/>
      <w:szCs w:val="20"/>
    </w:rPr>
  </w:style>
  <w:style w:type="character" w:customStyle="1" w:styleId="CommentTextChar">
    <w:name w:val="Comment Text Char"/>
    <w:basedOn w:val="DefaultParagraphFont"/>
    <w:link w:val="CommentText"/>
    <w:uiPriority w:val="99"/>
    <w:rsid w:val="002D254E"/>
    <w:rPr>
      <w:sz w:val="20"/>
      <w:szCs w:val="20"/>
    </w:rPr>
  </w:style>
  <w:style w:type="paragraph" w:styleId="CommentSubject">
    <w:name w:val="annotation subject"/>
    <w:basedOn w:val="CommentText"/>
    <w:next w:val="CommentText"/>
    <w:link w:val="CommentSubjectChar"/>
    <w:uiPriority w:val="99"/>
    <w:semiHidden/>
    <w:unhideWhenUsed/>
    <w:rsid w:val="002D254E"/>
    <w:rPr>
      <w:b/>
      <w:bCs/>
    </w:rPr>
  </w:style>
  <w:style w:type="character" w:customStyle="1" w:styleId="CommentSubjectChar">
    <w:name w:val="Comment Subject Char"/>
    <w:basedOn w:val="CommentTextChar"/>
    <w:link w:val="CommentSubject"/>
    <w:uiPriority w:val="99"/>
    <w:semiHidden/>
    <w:rsid w:val="002D254E"/>
    <w:rPr>
      <w:b/>
      <w:bCs/>
      <w:sz w:val="20"/>
      <w:szCs w:val="20"/>
    </w:rPr>
  </w:style>
  <w:style w:type="paragraph" w:customStyle="1" w:styleId="TableText">
    <w:name w:val="Table Text"/>
    <w:basedOn w:val="BodyText"/>
    <w:rsid w:val="00980937"/>
    <w:pPr>
      <w:pBdr>
        <w:top w:val="none" w:sz="0" w:space="0" w:color="auto"/>
        <w:left w:val="none" w:sz="0" w:space="0" w:color="auto"/>
        <w:bottom w:val="none" w:sz="0" w:space="0" w:color="auto"/>
        <w:right w:val="none" w:sz="0" w:space="0" w:color="auto"/>
        <w:between w:val="none" w:sz="0" w:space="0" w:color="auto"/>
      </w:pBdr>
      <w:spacing w:before="40" w:after="60"/>
    </w:pPr>
    <w:rPr>
      <w:rFonts w:cs="Arial"/>
      <w:color w:val="auto"/>
      <w:sz w:val="20"/>
      <w:szCs w:val="18"/>
    </w:rPr>
  </w:style>
  <w:style w:type="paragraph" w:styleId="BodyText">
    <w:name w:val="Body Text"/>
    <w:basedOn w:val="Normal"/>
    <w:link w:val="BodyTextChar"/>
    <w:uiPriority w:val="99"/>
    <w:semiHidden/>
    <w:unhideWhenUsed/>
    <w:rsid w:val="00980937"/>
    <w:pPr>
      <w:spacing w:after="120"/>
    </w:pPr>
  </w:style>
  <w:style w:type="character" w:customStyle="1" w:styleId="BodyTextChar">
    <w:name w:val="Body Text Char"/>
    <w:basedOn w:val="DefaultParagraphFont"/>
    <w:link w:val="BodyText"/>
    <w:rsid w:val="00980937"/>
  </w:style>
  <w:style w:type="paragraph" w:styleId="NoSpacing">
    <w:name w:val="No Spacing"/>
    <w:uiPriority w:val="1"/>
    <w:qFormat/>
    <w:rsid w:val="00343E70"/>
  </w:style>
  <w:style w:type="paragraph" w:customStyle="1" w:styleId="xmsonormal">
    <w:name w:val="x_msonormal"/>
    <w:basedOn w:val="Normal"/>
    <w:rsid w:val="000F57CC"/>
    <w:pPr>
      <w:pBdr>
        <w:top w:val="none" w:sz="0" w:space="0" w:color="auto"/>
        <w:left w:val="none" w:sz="0" w:space="0" w:color="auto"/>
        <w:bottom w:val="none" w:sz="0" w:space="0" w:color="auto"/>
        <w:right w:val="none" w:sz="0" w:space="0" w:color="auto"/>
        <w:between w:val="none" w:sz="0" w:space="0" w:color="auto"/>
      </w:pBdr>
    </w:pPr>
    <w:rPr>
      <w:rFonts w:eastAsiaTheme="minorHAnsi"/>
      <w:color w:val="auto"/>
    </w:rPr>
  </w:style>
  <w:style w:type="paragraph" w:customStyle="1" w:styleId="Body">
    <w:name w:val="Body"/>
    <w:rsid w:val="00197631"/>
    <w:pPr>
      <w:pBdr>
        <w:bar w:val="nil"/>
      </w:pBdr>
      <w:spacing w:line="276" w:lineRule="auto"/>
    </w:pPr>
    <w:rPr>
      <w:rFonts w:ascii="Arial" w:eastAsia="Arial Unicode MS" w:hAnsi="Arial" w:cs="Arial Unicode MS"/>
      <w:sz w:val="22"/>
      <w:szCs w:val="22"/>
      <w:u w:color="000000"/>
      <w:bdr w:val="nil"/>
    </w:rPr>
  </w:style>
  <w:style w:type="character" w:styleId="Strong">
    <w:name w:val="Strong"/>
    <w:basedOn w:val="DefaultParagraphFont"/>
    <w:uiPriority w:val="22"/>
    <w:qFormat/>
    <w:rsid w:val="00996837"/>
    <w:rPr>
      <w:b/>
      <w:bCs/>
    </w:rPr>
  </w:style>
  <w:style w:type="paragraph" w:customStyle="1" w:styleId="mediumheader">
    <w:name w:val="medium_header"/>
    <w:basedOn w:val="Normal"/>
    <w:rsid w:val="009968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w:hAnsi="Arial" w:cs="Arial"/>
      <w:b/>
      <w:bCs/>
      <w:color w:val="auto"/>
      <w:sz w:val="23"/>
      <w:szCs w:val="23"/>
    </w:rPr>
  </w:style>
  <w:style w:type="paragraph" w:styleId="Revision">
    <w:name w:val="Revision"/>
    <w:hidden/>
    <w:uiPriority w:val="99"/>
    <w:semiHidden/>
    <w:rsid w:val="00944544"/>
    <w:pPr>
      <w:pBdr>
        <w:top w:val="none" w:sz="0" w:space="0" w:color="auto"/>
        <w:left w:val="none" w:sz="0" w:space="0" w:color="auto"/>
        <w:bottom w:val="none" w:sz="0" w:space="0" w:color="auto"/>
        <w:right w:val="none" w:sz="0" w:space="0" w:color="auto"/>
        <w:between w:val="none" w:sz="0" w:space="0" w:color="auto"/>
      </w:pBdr>
    </w:pPr>
  </w:style>
  <w:style w:type="paragraph" w:customStyle="1" w:styleId="Default">
    <w:name w:val="Default"/>
    <w:rsid w:val="00A768D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mbria" w:hAnsi="Cambria" w:cs="Cambria"/>
    </w:rPr>
  </w:style>
  <w:style w:type="paragraph" w:styleId="PlainText">
    <w:name w:val="Plain Text"/>
    <w:basedOn w:val="Normal"/>
    <w:link w:val="PlainTextChar"/>
    <w:uiPriority w:val="99"/>
    <w:unhideWhenUsed/>
    <w:rsid w:val="00667BD4"/>
    <w:pPr>
      <w:pBdr>
        <w:top w:val="none" w:sz="0" w:space="0" w:color="auto"/>
        <w:left w:val="none" w:sz="0" w:space="0" w:color="auto"/>
        <w:bottom w:val="none" w:sz="0" w:space="0" w:color="auto"/>
        <w:right w:val="none" w:sz="0" w:space="0" w:color="auto"/>
        <w:between w:val="none" w:sz="0" w:space="0" w:color="auto"/>
      </w:pBdr>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667BD4"/>
    <w:rPr>
      <w:rFonts w:ascii="Consolas" w:eastAsiaTheme="minorHAnsi" w:hAnsi="Consolas" w:cstheme="minorBidi"/>
      <w:color w:val="auto"/>
      <w:sz w:val="21"/>
      <w:szCs w:val="21"/>
    </w:rPr>
  </w:style>
  <w:style w:type="character" w:styleId="UnresolvedMention">
    <w:name w:val="Unresolved Mention"/>
    <w:basedOn w:val="DefaultParagraphFont"/>
    <w:uiPriority w:val="99"/>
    <w:semiHidden/>
    <w:unhideWhenUsed/>
    <w:rsid w:val="003A494B"/>
    <w:rPr>
      <w:color w:val="605E5C"/>
      <w:shd w:val="clear" w:color="auto" w:fill="E1DFDD"/>
    </w:rPr>
  </w:style>
  <w:style w:type="character" w:styleId="FollowedHyperlink">
    <w:name w:val="FollowedHyperlink"/>
    <w:basedOn w:val="DefaultParagraphFont"/>
    <w:uiPriority w:val="99"/>
    <w:semiHidden/>
    <w:unhideWhenUsed/>
    <w:rsid w:val="0021484D"/>
    <w:rPr>
      <w:color w:val="800080" w:themeColor="followedHyperlink"/>
      <w:u w:val="single"/>
    </w:rPr>
  </w:style>
  <w:style w:type="table" w:styleId="TableGrid">
    <w:name w:val="Table Grid"/>
    <w:basedOn w:val="TableNormal"/>
    <w:uiPriority w:val="59"/>
    <w:rsid w:val="00037C71"/>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space">
    <w:name w:val="1.2 space"/>
    <w:basedOn w:val="Normal"/>
    <w:qFormat/>
    <w:rsid w:val="0038631F"/>
    <w:pPr>
      <w:pBdr>
        <w:top w:val="none" w:sz="0" w:space="0" w:color="auto"/>
        <w:left w:val="none" w:sz="0" w:space="0" w:color="auto"/>
        <w:bottom w:val="none" w:sz="0" w:space="0" w:color="auto"/>
        <w:right w:val="none" w:sz="0" w:space="0" w:color="auto"/>
        <w:between w:val="none" w:sz="0" w:space="0" w:color="auto"/>
      </w:pBdr>
      <w:spacing w:after="240" w:line="288" w:lineRule="exact"/>
    </w:pPr>
    <w:rPr>
      <w:rFonts w:eastAsiaTheme="minorHAnsi" w:cstheme="minorBidi"/>
      <w:color w:val="auto"/>
      <w:sz w:val="22"/>
      <w:szCs w:val="20"/>
    </w:rPr>
  </w:style>
  <w:style w:type="paragraph" w:styleId="ListBullet">
    <w:name w:val="List Bullet"/>
    <w:basedOn w:val="Normal"/>
    <w:qFormat/>
    <w:rsid w:val="0038631F"/>
    <w:pPr>
      <w:numPr>
        <w:numId w:val="2"/>
      </w:numPr>
      <w:pBdr>
        <w:top w:val="none" w:sz="0" w:space="0" w:color="auto"/>
        <w:left w:val="none" w:sz="0" w:space="0" w:color="auto"/>
        <w:bottom w:val="none" w:sz="0" w:space="0" w:color="auto"/>
        <w:right w:val="none" w:sz="0" w:space="0" w:color="auto"/>
        <w:between w:val="none" w:sz="0" w:space="0" w:color="auto"/>
      </w:pBdr>
      <w:suppressAutoHyphens/>
      <w:spacing w:after="240"/>
    </w:pPr>
    <w:rPr>
      <w:rFonts w:eastAsiaTheme="minorHAnsi" w:cstheme="minorBidi"/>
      <w:color w:val="auto"/>
      <w:sz w:val="22"/>
      <w:szCs w:val="20"/>
    </w:rPr>
  </w:style>
  <w:style w:type="paragraph" w:styleId="ListBullet2">
    <w:name w:val="List Bullet 2"/>
    <w:basedOn w:val="ListBullet"/>
    <w:uiPriority w:val="99"/>
    <w:qFormat/>
    <w:rsid w:val="0038631F"/>
    <w:pPr>
      <w:numPr>
        <w:ilvl w:val="1"/>
      </w:numPr>
    </w:pPr>
  </w:style>
  <w:style w:type="paragraph" w:styleId="ListBullet3">
    <w:name w:val="List Bullet 3"/>
    <w:basedOn w:val="ListBullet2"/>
    <w:uiPriority w:val="99"/>
    <w:qFormat/>
    <w:rsid w:val="0038631F"/>
    <w:pPr>
      <w:numPr>
        <w:ilvl w:val="2"/>
      </w:numPr>
    </w:pPr>
  </w:style>
  <w:style w:type="paragraph" w:styleId="ListBullet4">
    <w:name w:val="List Bullet 4"/>
    <w:basedOn w:val="ListBullet3"/>
    <w:uiPriority w:val="99"/>
    <w:rsid w:val="0038631F"/>
    <w:pPr>
      <w:numPr>
        <w:ilvl w:val="3"/>
      </w:numPr>
    </w:pPr>
  </w:style>
  <w:style w:type="paragraph" w:styleId="ListBullet5">
    <w:name w:val="List Bullet 5"/>
    <w:basedOn w:val="ListBullet4"/>
    <w:uiPriority w:val="99"/>
    <w:rsid w:val="0038631F"/>
    <w:pPr>
      <w:numPr>
        <w:ilvl w:val="4"/>
      </w:numPr>
    </w:pPr>
  </w:style>
  <w:style w:type="paragraph" w:customStyle="1" w:styleId="xxmsolistparagraph">
    <w:name w:val="x_xmsolistparagraph"/>
    <w:basedOn w:val="Normal"/>
    <w:rsid w:val="00DD425E"/>
    <w:pPr>
      <w:pBdr>
        <w:top w:val="none" w:sz="0" w:space="0" w:color="auto"/>
        <w:left w:val="none" w:sz="0" w:space="0" w:color="auto"/>
        <w:bottom w:val="none" w:sz="0" w:space="0" w:color="auto"/>
        <w:right w:val="none" w:sz="0" w:space="0" w:color="auto"/>
        <w:between w:val="none" w:sz="0" w:space="0" w:color="auto"/>
      </w:pBdr>
      <w:ind w:left="720"/>
    </w:pPr>
    <w:rPr>
      <w:rFonts w:ascii="Calibri" w:eastAsiaTheme="minorHAnsi" w:hAnsi="Calibri" w:cs="Calibri"/>
      <w:color w:val="auto"/>
      <w:sz w:val="22"/>
      <w:szCs w:val="22"/>
    </w:rPr>
  </w:style>
  <w:style w:type="paragraph" w:customStyle="1" w:styleId="BoxHeading">
    <w:name w:val="Box Heading"/>
    <w:basedOn w:val="Normal"/>
    <w:rsid w:val="00E07ABD"/>
    <w:pPr>
      <w:pBdr>
        <w:top w:val="none" w:sz="0" w:space="0" w:color="auto"/>
        <w:left w:val="none" w:sz="0" w:space="0" w:color="auto"/>
        <w:bottom w:val="none" w:sz="0" w:space="0" w:color="auto"/>
        <w:right w:val="none" w:sz="0" w:space="0" w:color="auto"/>
        <w:between w:val="none" w:sz="0" w:space="0" w:color="auto"/>
      </w:pBdr>
    </w:pPr>
    <w:rPr>
      <w:rFonts w:eastAsia="Times"/>
      <w:b/>
      <w:color w:val="auto"/>
      <w:sz w:val="22"/>
      <w:szCs w:val="22"/>
    </w:rPr>
  </w:style>
  <w:style w:type="paragraph" w:customStyle="1" w:styleId="tabletext0">
    <w:name w:val="tabletext"/>
    <w:basedOn w:val="Normal"/>
    <w:rsid w:val="000A74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Calibri" w:eastAsiaTheme="minorHAnsi" w:hAnsi="Calibri" w:cs="Calibri"/>
      <w:color w:val="auto"/>
      <w:sz w:val="22"/>
      <w:szCs w:val="22"/>
    </w:rPr>
  </w:style>
  <w:style w:type="paragraph" w:customStyle="1" w:styleId="RegularText">
    <w:name w:val="Regular Text"/>
    <w:basedOn w:val="Normal"/>
    <w:rsid w:val="00E930C5"/>
    <w:pPr>
      <w:pBdr>
        <w:top w:val="none" w:sz="0" w:space="0" w:color="auto"/>
        <w:left w:val="none" w:sz="0" w:space="0" w:color="auto"/>
        <w:bottom w:val="none" w:sz="0" w:space="0" w:color="auto"/>
        <w:right w:val="none" w:sz="0" w:space="0" w:color="auto"/>
        <w:between w:val="none" w:sz="0" w:space="0" w:color="auto"/>
      </w:pBdr>
      <w:spacing w:after="160"/>
    </w:pPr>
    <w:rPr>
      <w:color w:val="auto"/>
      <w:szCs w:val="20"/>
      <w:lang w:val="en-CA"/>
    </w:rPr>
  </w:style>
  <w:style w:type="paragraph" w:customStyle="1" w:styleId="boxlist">
    <w:name w:val="box list"/>
    <w:basedOn w:val="Normal"/>
    <w:link w:val="boxlistChar"/>
    <w:rsid w:val="000C53D5"/>
    <w:pPr>
      <w:numPr>
        <w:numId w:val="3"/>
      </w:numPr>
      <w:pBdr>
        <w:top w:val="none" w:sz="0" w:space="0" w:color="auto"/>
        <w:left w:val="none" w:sz="0" w:space="0" w:color="auto"/>
        <w:bottom w:val="none" w:sz="0" w:space="0" w:color="auto"/>
        <w:right w:val="none" w:sz="0" w:space="0" w:color="auto"/>
        <w:between w:val="none" w:sz="0" w:space="0" w:color="auto"/>
      </w:pBdr>
      <w:spacing w:after="60"/>
    </w:pPr>
    <w:rPr>
      <w:rFonts w:ascii="Arial" w:hAnsi="Arial" w:cs="Arial"/>
      <w:color w:val="auto"/>
      <w:sz w:val="16"/>
      <w:szCs w:val="16"/>
    </w:rPr>
  </w:style>
  <w:style w:type="character" w:customStyle="1" w:styleId="boxlistChar">
    <w:name w:val="box list Char"/>
    <w:basedOn w:val="DefaultParagraphFont"/>
    <w:link w:val="boxlist"/>
    <w:rsid w:val="000C53D5"/>
    <w:rPr>
      <w:rFonts w:ascii="Arial" w:hAnsi="Arial" w:cs="Arial"/>
      <w:color w:val="auto"/>
      <w:sz w:val="16"/>
      <w:szCs w:val="16"/>
    </w:rPr>
  </w:style>
  <w:style w:type="paragraph" w:customStyle="1" w:styleId="ListBullets">
    <w:name w:val="List: Bullets"/>
    <w:basedOn w:val="BodyText"/>
    <w:qFormat/>
    <w:rsid w:val="000C53D5"/>
    <w:pPr>
      <w:numPr>
        <w:numId w:val="4"/>
      </w:numPr>
      <w:pBdr>
        <w:top w:val="none" w:sz="0" w:space="0" w:color="auto"/>
        <w:left w:val="none" w:sz="0" w:space="0" w:color="auto"/>
        <w:bottom w:val="none" w:sz="0" w:space="0" w:color="auto"/>
        <w:right w:val="none" w:sz="0" w:space="0" w:color="auto"/>
        <w:between w:val="none" w:sz="0" w:space="0" w:color="auto"/>
      </w:pBdr>
      <w:tabs>
        <w:tab w:val="left" w:pos="360"/>
      </w:tabs>
      <w:spacing w:line="264" w:lineRule="auto"/>
    </w:pPr>
    <w:rPr>
      <w:rFonts w:ascii="Myriad Pro" w:eastAsiaTheme="minorEastAsia" w:hAnsi="Myriad Pro" w:cstheme="minorBidi"/>
      <w:color w:val="auto"/>
      <w:sz w:val="23"/>
      <w:szCs w:val="23"/>
    </w:rPr>
  </w:style>
  <w:style w:type="paragraph" w:customStyle="1" w:styleId="Keepwith">
    <w:name w:val="Keep with"/>
    <w:basedOn w:val="BodyText"/>
    <w:rsid w:val="006B26E8"/>
    <w:pPr>
      <w:keepNext/>
      <w:keepLines/>
      <w:pBdr>
        <w:top w:val="none" w:sz="0" w:space="0" w:color="auto"/>
        <w:left w:val="none" w:sz="0" w:space="0" w:color="auto"/>
        <w:bottom w:val="none" w:sz="0" w:space="0" w:color="auto"/>
        <w:right w:val="none" w:sz="0" w:space="0" w:color="auto"/>
        <w:between w:val="none" w:sz="0" w:space="0" w:color="auto"/>
      </w:pBdr>
      <w:autoSpaceDE w:val="0"/>
      <w:autoSpaceDN w:val="0"/>
      <w:spacing w:after="80"/>
      <w:ind w:right="288"/>
    </w:pPr>
    <w:rPr>
      <w:color w:val="auto"/>
      <w:sz w:val="22"/>
      <w:lang w:val="en-GB"/>
    </w:rPr>
  </w:style>
  <w:style w:type="paragraph" w:styleId="BodyText2">
    <w:name w:val="Body Text 2"/>
    <w:basedOn w:val="Normal"/>
    <w:link w:val="BodyText2Char"/>
    <w:rsid w:val="00ED2A9D"/>
    <w:pPr>
      <w:pBdr>
        <w:top w:val="none" w:sz="0" w:space="0" w:color="auto"/>
        <w:left w:val="none" w:sz="0" w:space="0" w:color="auto"/>
        <w:bottom w:val="none" w:sz="0" w:space="0" w:color="auto"/>
        <w:right w:val="none" w:sz="0" w:space="0" w:color="auto"/>
        <w:between w:val="none" w:sz="0" w:space="0" w:color="auto"/>
      </w:pBdr>
      <w:spacing w:after="120" w:line="480" w:lineRule="auto"/>
    </w:pPr>
    <w:rPr>
      <w:color w:val="auto"/>
    </w:rPr>
  </w:style>
  <w:style w:type="character" w:customStyle="1" w:styleId="BodyText2Char">
    <w:name w:val="Body Text 2 Char"/>
    <w:basedOn w:val="DefaultParagraphFont"/>
    <w:link w:val="BodyText2"/>
    <w:rsid w:val="00ED2A9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0632">
      <w:bodyDiv w:val="1"/>
      <w:marLeft w:val="0"/>
      <w:marRight w:val="0"/>
      <w:marTop w:val="0"/>
      <w:marBottom w:val="0"/>
      <w:divBdr>
        <w:top w:val="none" w:sz="0" w:space="0" w:color="auto"/>
        <w:left w:val="none" w:sz="0" w:space="0" w:color="auto"/>
        <w:bottom w:val="none" w:sz="0" w:space="0" w:color="auto"/>
        <w:right w:val="none" w:sz="0" w:space="0" w:color="auto"/>
      </w:divBdr>
    </w:div>
    <w:div w:id="227767002">
      <w:bodyDiv w:val="1"/>
      <w:marLeft w:val="0"/>
      <w:marRight w:val="0"/>
      <w:marTop w:val="0"/>
      <w:marBottom w:val="0"/>
      <w:divBdr>
        <w:top w:val="none" w:sz="0" w:space="0" w:color="auto"/>
        <w:left w:val="none" w:sz="0" w:space="0" w:color="auto"/>
        <w:bottom w:val="none" w:sz="0" w:space="0" w:color="auto"/>
        <w:right w:val="none" w:sz="0" w:space="0" w:color="auto"/>
      </w:divBdr>
    </w:div>
    <w:div w:id="292950382">
      <w:bodyDiv w:val="1"/>
      <w:marLeft w:val="0"/>
      <w:marRight w:val="0"/>
      <w:marTop w:val="0"/>
      <w:marBottom w:val="0"/>
      <w:divBdr>
        <w:top w:val="none" w:sz="0" w:space="0" w:color="auto"/>
        <w:left w:val="none" w:sz="0" w:space="0" w:color="auto"/>
        <w:bottom w:val="none" w:sz="0" w:space="0" w:color="auto"/>
        <w:right w:val="none" w:sz="0" w:space="0" w:color="auto"/>
      </w:divBdr>
    </w:div>
    <w:div w:id="295109614">
      <w:bodyDiv w:val="1"/>
      <w:marLeft w:val="0"/>
      <w:marRight w:val="0"/>
      <w:marTop w:val="0"/>
      <w:marBottom w:val="0"/>
      <w:divBdr>
        <w:top w:val="none" w:sz="0" w:space="0" w:color="auto"/>
        <w:left w:val="none" w:sz="0" w:space="0" w:color="auto"/>
        <w:bottom w:val="none" w:sz="0" w:space="0" w:color="auto"/>
        <w:right w:val="none" w:sz="0" w:space="0" w:color="auto"/>
      </w:divBdr>
    </w:div>
    <w:div w:id="306521796">
      <w:bodyDiv w:val="1"/>
      <w:marLeft w:val="0"/>
      <w:marRight w:val="0"/>
      <w:marTop w:val="0"/>
      <w:marBottom w:val="0"/>
      <w:divBdr>
        <w:top w:val="none" w:sz="0" w:space="0" w:color="auto"/>
        <w:left w:val="none" w:sz="0" w:space="0" w:color="auto"/>
        <w:bottom w:val="none" w:sz="0" w:space="0" w:color="auto"/>
        <w:right w:val="none" w:sz="0" w:space="0" w:color="auto"/>
      </w:divBdr>
    </w:div>
    <w:div w:id="348259883">
      <w:bodyDiv w:val="1"/>
      <w:marLeft w:val="0"/>
      <w:marRight w:val="0"/>
      <w:marTop w:val="0"/>
      <w:marBottom w:val="0"/>
      <w:divBdr>
        <w:top w:val="none" w:sz="0" w:space="0" w:color="auto"/>
        <w:left w:val="none" w:sz="0" w:space="0" w:color="auto"/>
        <w:bottom w:val="none" w:sz="0" w:space="0" w:color="auto"/>
        <w:right w:val="none" w:sz="0" w:space="0" w:color="auto"/>
      </w:divBdr>
    </w:div>
    <w:div w:id="355156261">
      <w:bodyDiv w:val="1"/>
      <w:marLeft w:val="0"/>
      <w:marRight w:val="0"/>
      <w:marTop w:val="0"/>
      <w:marBottom w:val="0"/>
      <w:divBdr>
        <w:top w:val="none" w:sz="0" w:space="0" w:color="auto"/>
        <w:left w:val="none" w:sz="0" w:space="0" w:color="auto"/>
        <w:bottom w:val="none" w:sz="0" w:space="0" w:color="auto"/>
        <w:right w:val="none" w:sz="0" w:space="0" w:color="auto"/>
      </w:divBdr>
    </w:div>
    <w:div w:id="442463898">
      <w:bodyDiv w:val="1"/>
      <w:marLeft w:val="0"/>
      <w:marRight w:val="0"/>
      <w:marTop w:val="0"/>
      <w:marBottom w:val="0"/>
      <w:divBdr>
        <w:top w:val="none" w:sz="0" w:space="0" w:color="auto"/>
        <w:left w:val="none" w:sz="0" w:space="0" w:color="auto"/>
        <w:bottom w:val="none" w:sz="0" w:space="0" w:color="auto"/>
        <w:right w:val="none" w:sz="0" w:space="0" w:color="auto"/>
      </w:divBdr>
    </w:div>
    <w:div w:id="478501541">
      <w:bodyDiv w:val="1"/>
      <w:marLeft w:val="0"/>
      <w:marRight w:val="0"/>
      <w:marTop w:val="0"/>
      <w:marBottom w:val="0"/>
      <w:divBdr>
        <w:top w:val="none" w:sz="0" w:space="0" w:color="auto"/>
        <w:left w:val="none" w:sz="0" w:space="0" w:color="auto"/>
        <w:bottom w:val="none" w:sz="0" w:space="0" w:color="auto"/>
        <w:right w:val="none" w:sz="0" w:space="0" w:color="auto"/>
      </w:divBdr>
    </w:div>
    <w:div w:id="505095668">
      <w:bodyDiv w:val="1"/>
      <w:marLeft w:val="0"/>
      <w:marRight w:val="0"/>
      <w:marTop w:val="0"/>
      <w:marBottom w:val="0"/>
      <w:divBdr>
        <w:top w:val="none" w:sz="0" w:space="0" w:color="auto"/>
        <w:left w:val="none" w:sz="0" w:space="0" w:color="auto"/>
        <w:bottom w:val="none" w:sz="0" w:space="0" w:color="auto"/>
        <w:right w:val="none" w:sz="0" w:space="0" w:color="auto"/>
      </w:divBdr>
    </w:div>
    <w:div w:id="610746826">
      <w:bodyDiv w:val="1"/>
      <w:marLeft w:val="0"/>
      <w:marRight w:val="0"/>
      <w:marTop w:val="0"/>
      <w:marBottom w:val="0"/>
      <w:divBdr>
        <w:top w:val="none" w:sz="0" w:space="0" w:color="auto"/>
        <w:left w:val="none" w:sz="0" w:space="0" w:color="auto"/>
        <w:bottom w:val="none" w:sz="0" w:space="0" w:color="auto"/>
        <w:right w:val="none" w:sz="0" w:space="0" w:color="auto"/>
      </w:divBdr>
    </w:div>
    <w:div w:id="619797137">
      <w:bodyDiv w:val="1"/>
      <w:marLeft w:val="0"/>
      <w:marRight w:val="0"/>
      <w:marTop w:val="0"/>
      <w:marBottom w:val="0"/>
      <w:divBdr>
        <w:top w:val="none" w:sz="0" w:space="0" w:color="auto"/>
        <w:left w:val="none" w:sz="0" w:space="0" w:color="auto"/>
        <w:bottom w:val="none" w:sz="0" w:space="0" w:color="auto"/>
        <w:right w:val="none" w:sz="0" w:space="0" w:color="auto"/>
      </w:divBdr>
    </w:div>
    <w:div w:id="627854090">
      <w:bodyDiv w:val="1"/>
      <w:marLeft w:val="0"/>
      <w:marRight w:val="0"/>
      <w:marTop w:val="0"/>
      <w:marBottom w:val="0"/>
      <w:divBdr>
        <w:top w:val="none" w:sz="0" w:space="0" w:color="auto"/>
        <w:left w:val="none" w:sz="0" w:space="0" w:color="auto"/>
        <w:bottom w:val="none" w:sz="0" w:space="0" w:color="auto"/>
        <w:right w:val="none" w:sz="0" w:space="0" w:color="auto"/>
      </w:divBdr>
    </w:div>
    <w:div w:id="709766568">
      <w:bodyDiv w:val="1"/>
      <w:marLeft w:val="0"/>
      <w:marRight w:val="0"/>
      <w:marTop w:val="0"/>
      <w:marBottom w:val="0"/>
      <w:divBdr>
        <w:top w:val="none" w:sz="0" w:space="0" w:color="auto"/>
        <w:left w:val="none" w:sz="0" w:space="0" w:color="auto"/>
        <w:bottom w:val="none" w:sz="0" w:space="0" w:color="auto"/>
        <w:right w:val="none" w:sz="0" w:space="0" w:color="auto"/>
      </w:divBdr>
    </w:div>
    <w:div w:id="711271796">
      <w:bodyDiv w:val="1"/>
      <w:marLeft w:val="0"/>
      <w:marRight w:val="0"/>
      <w:marTop w:val="0"/>
      <w:marBottom w:val="0"/>
      <w:divBdr>
        <w:top w:val="none" w:sz="0" w:space="0" w:color="auto"/>
        <w:left w:val="none" w:sz="0" w:space="0" w:color="auto"/>
        <w:bottom w:val="none" w:sz="0" w:space="0" w:color="auto"/>
        <w:right w:val="none" w:sz="0" w:space="0" w:color="auto"/>
      </w:divBdr>
    </w:div>
    <w:div w:id="732510194">
      <w:bodyDiv w:val="1"/>
      <w:marLeft w:val="0"/>
      <w:marRight w:val="0"/>
      <w:marTop w:val="0"/>
      <w:marBottom w:val="0"/>
      <w:divBdr>
        <w:top w:val="none" w:sz="0" w:space="0" w:color="auto"/>
        <w:left w:val="none" w:sz="0" w:space="0" w:color="auto"/>
        <w:bottom w:val="none" w:sz="0" w:space="0" w:color="auto"/>
        <w:right w:val="none" w:sz="0" w:space="0" w:color="auto"/>
      </w:divBdr>
    </w:div>
    <w:div w:id="737481937">
      <w:bodyDiv w:val="1"/>
      <w:marLeft w:val="0"/>
      <w:marRight w:val="0"/>
      <w:marTop w:val="0"/>
      <w:marBottom w:val="0"/>
      <w:divBdr>
        <w:top w:val="none" w:sz="0" w:space="0" w:color="auto"/>
        <w:left w:val="none" w:sz="0" w:space="0" w:color="auto"/>
        <w:bottom w:val="none" w:sz="0" w:space="0" w:color="auto"/>
        <w:right w:val="none" w:sz="0" w:space="0" w:color="auto"/>
      </w:divBdr>
    </w:div>
    <w:div w:id="756560086">
      <w:bodyDiv w:val="1"/>
      <w:marLeft w:val="0"/>
      <w:marRight w:val="0"/>
      <w:marTop w:val="0"/>
      <w:marBottom w:val="0"/>
      <w:divBdr>
        <w:top w:val="none" w:sz="0" w:space="0" w:color="auto"/>
        <w:left w:val="none" w:sz="0" w:space="0" w:color="auto"/>
        <w:bottom w:val="none" w:sz="0" w:space="0" w:color="auto"/>
        <w:right w:val="none" w:sz="0" w:space="0" w:color="auto"/>
      </w:divBdr>
    </w:div>
    <w:div w:id="812914705">
      <w:bodyDiv w:val="1"/>
      <w:marLeft w:val="0"/>
      <w:marRight w:val="0"/>
      <w:marTop w:val="0"/>
      <w:marBottom w:val="0"/>
      <w:divBdr>
        <w:top w:val="none" w:sz="0" w:space="0" w:color="auto"/>
        <w:left w:val="none" w:sz="0" w:space="0" w:color="auto"/>
        <w:bottom w:val="none" w:sz="0" w:space="0" w:color="auto"/>
        <w:right w:val="none" w:sz="0" w:space="0" w:color="auto"/>
      </w:divBdr>
    </w:div>
    <w:div w:id="833909346">
      <w:bodyDiv w:val="1"/>
      <w:marLeft w:val="0"/>
      <w:marRight w:val="0"/>
      <w:marTop w:val="0"/>
      <w:marBottom w:val="0"/>
      <w:divBdr>
        <w:top w:val="none" w:sz="0" w:space="0" w:color="auto"/>
        <w:left w:val="none" w:sz="0" w:space="0" w:color="auto"/>
        <w:bottom w:val="none" w:sz="0" w:space="0" w:color="auto"/>
        <w:right w:val="none" w:sz="0" w:space="0" w:color="auto"/>
      </w:divBdr>
      <w:divsChild>
        <w:div w:id="673189900">
          <w:marLeft w:val="0"/>
          <w:marRight w:val="0"/>
          <w:marTop w:val="0"/>
          <w:marBottom w:val="0"/>
          <w:divBdr>
            <w:top w:val="none" w:sz="0" w:space="0" w:color="auto"/>
            <w:left w:val="none" w:sz="0" w:space="0" w:color="auto"/>
            <w:bottom w:val="none" w:sz="0" w:space="0" w:color="auto"/>
            <w:right w:val="none" w:sz="0" w:space="0" w:color="auto"/>
          </w:divBdr>
          <w:divsChild>
            <w:div w:id="378481701">
              <w:marLeft w:val="0"/>
              <w:marRight w:val="0"/>
              <w:marTop w:val="0"/>
              <w:marBottom w:val="0"/>
              <w:divBdr>
                <w:top w:val="none" w:sz="0" w:space="0" w:color="auto"/>
                <w:left w:val="none" w:sz="0" w:space="0" w:color="auto"/>
                <w:bottom w:val="none" w:sz="0" w:space="0" w:color="auto"/>
                <w:right w:val="none" w:sz="0" w:space="0" w:color="auto"/>
              </w:divBdr>
              <w:divsChild>
                <w:div w:id="637498036">
                  <w:marLeft w:val="0"/>
                  <w:marRight w:val="0"/>
                  <w:marTop w:val="0"/>
                  <w:marBottom w:val="0"/>
                  <w:divBdr>
                    <w:top w:val="none" w:sz="0" w:space="0" w:color="auto"/>
                    <w:left w:val="none" w:sz="0" w:space="0" w:color="auto"/>
                    <w:bottom w:val="none" w:sz="0" w:space="0" w:color="auto"/>
                    <w:right w:val="none" w:sz="0" w:space="0" w:color="auto"/>
                  </w:divBdr>
                  <w:divsChild>
                    <w:div w:id="1121069694">
                      <w:marLeft w:val="0"/>
                      <w:marRight w:val="0"/>
                      <w:marTop w:val="0"/>
                      <w:marBottom w:val="0"/>
                      <w:divBdr>
                        <w:top w:val="none" w:sz="0" w:space="0" w:color="auto"/>
                        <w:left w:val="none" w:sz="0" w:space="0" w:color="auto"/>
                        <w:bottom w:val="none" w:sz="0" w:space="0" w:color="auto"/>
                        <w:right w:val="none" w:sz="0" w:space="0" w:color="auto"/>
                      </w:divBdr>
                      <w:divsChild>
                        <w:div w:id="490679291">
                          <w:marLeft w:val="525"/>
                          <w:marRight w:val="0"/>
                          <w:marTop w:val="0"/>
                          <w:marBottom w:val="0"/>
                          <w:divBdr>
                            <w:top w:val="none" w:sz="0" w:space="0" w:color="auto"/>
                            <w:left w:val="none" w:sz="0" w:space="0" w:color="auto"/>
                            <w:bottom w:val="none" w:sz="0" w:space="0" w:color="auto"/>
                            <w:right w:val="none" w:sz="0" w:space="0" w:color="auto"/>
                          </w:divBdr>
                          <w:divsChild>
                            <w:div w:id="424693719">
                              <w:marLeft w:val="0"/>
                              <w:marRight w:val="0"/>
                              <w:marTop w:val="0"/>
                              <w:marBottom w:val="0"/>
                              <w:divBdr>
                                <w:top w:val="none" w:sz="0" w:space="0" w:color="auto"/>
                                <w:left w:val="none" w:sz="0" w:space="0" w:color="auto"/>
                                <w:bottom w:val="none" w:sz="0" w:space="0" w:color="auto"/>
                                <w:right w:val="none" w:sz="0" w:space="0" w:color="auto"/>
                              </w:divBdr>
                              <w:divsChild>
                                <w:div w:id="1628586930">
                                  <w:marLeft w:val="0"/>
                                  <w:marRight w:val="0"/>
                                  <w:marTop w:val="0"/>
                                  <w:marBottom w:val="0"/>
                                  <w:divBdr>
                                    <w:top w:val="none" w:sz="0" w:space="0" w:color="auto"/>
                                    <w:left w:val="none" w:sz="0" w:space="0" w:color="auto"/>
                                    <w:bottom w:val="none" w:sz="0" w:space="0" w:color="auto"/>
                                    <w:right w:val="none" w:sz="0" w:space="0" w:color="auto"/>
                                  </w:divBdr>
                                  <w:divsChild>
                                    <w:div w:id="1854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6035">
      <w:bodyDiv w:val="1"/>
      <w:marLeft w:val="0"/>
      <w:marRight w:val="0"/>
      <w:marTop w:val="0"/>
      <w:marBottom w:val="0"/>
      <w:divBdr>
        <w:top w:val="none" w:sz="0" w:space="0" w:color="auto"/>
        <w:left w:val="none" w:sz="0" w:space="0" w:color="auto"/>
        <w:bottom w:val="none" w:sz="0" w:space="0" w:color="auto"/>
        <w:right w:val="none" w:sz="0" w:space="0" w:color="auto"/>
      </w:divBdr>
    </w:div>
    <w:div w:id="934098508">
      <w:bodyDiv w:val="1"/>
      <w:marLeft w:val="0"/>
      <w:marRight w:val="0"/>
      <w:marTop w:val="0"/>
      <w:marBottom w:val="0"/>
      <w:divBdr>
        <w:top w:val="none" w:sz="0" w:space="0" w:color="auto"/>
        <w:left w:val="none" w:sz="0" w:space="0" w:color="auto"/>
        <w:bottom w:val="none" w:sz="0" w:space="0" w:color="auto"/>
        <w:right w:val="none" w:sz="0" w:space="0" w:color="auto"/>
      </w:divBdr>
      <w:divsChild>
        <w:div w:id="811867490">
          <w:marLeft w:val="0"/>
          <w:marRight w:val="0"/>
          <w:marTop w:val="0"/>
          <w:marBottom w:val="0"/>
          <w:divBdr>
            <w:top w:val="none" w:sz="0" w:space="0" w:color="auto"/>
            <w:left w:val="none" w:sz="0" w:space="0" w:color="auto"/>
            <w:bottom w:val="none" w:sz="0" w:space="0" w:color="auto"/>
            <w:right w:val="none" w:sz="0" w:space="0" w:color="auto"/>
          </w:divBdr>
          <w:divsChild>
            <w:div w:id="439374925">
              <w:marLeft w:val="0"/>
              <w:marRight w:val="0"/>
              <w:marTop w:val="0"/>
              <w:marBottom w:val="0"/>
              <w:divBdr>
                <w:top w:val="none" w:sz="0" w:space="0" w:color="auto"/>
                <w:left w:val="none" w:sz="0" w:space="0" w:color="auto"/>
                <w:bottom w:val="none" w:sz="0" w:space="0" w:color="auto"/>
                <w:right w:val="none" w:sz="0" w:space="0" w:color="auto"/>
              </w:divBdr>
              <w:divsChild>
                <w:div w:id="877351529">
                  <w:marLeft w:val="0"/>
                  <w:marRight w:val="0"/>
                  <w:marTop w:val="0"/>
                  <w:marBottom w:val="0"/>
                  <w:divBdr>
                    <w:top w:val="none" w:sz="0" w:space="0" w:color="auto"/>
                    <w:left w:val="none" w:sz="0" w:space="0" w:color="auto"/>
                    <w:bottom w:val="none" w:sz="0" w:space="0" w:color="auto"/>
                    <w:right w:val="none" w:sz="0" w:space="0" w:color="auto"/>
                  </w:divBdr>
                  <w:divsChild>
                    <w:div w:id="777607756">
                      <w:marLeft w:val="0"/>
                      <w:marRight w:val="0"/>
                      <w:marTop w:val="0"/>
                      <w:marBottom w:val="0"/>
                      <w:divBdr>
                        <w:top w:val="none" w:sz="0" w:space="0" w:color="auto"/>
                        <w:left w:val="none" w:sz="0" w:space="0" w:color="auto"/>
                        <w:bottom w:val="none" w:sz="0" w:space="0" w:color="auto"/>
                        <w:right w:val="none" w:sz="0" w:space="0" w:color="auto"/>
                      </w:divBdr>
                      <w:divsChild>
                        <w:div w:id="427310492">
                          <w:marLeft w:val="0"/>
                          <w:marRight w:val="0"/>
                          <w:marTop w:val="0"/>
                          <w:marBottom w:val="0"/>
                          <w:divBdr>
                            <w:top w:val="none" w:sz="0" w:space="0" w:color="auto"/>
                            <w:left w:val="none" w:sz="0" w:space="0" w:color="auto"/>
                            <w:bottom w:val="none" w:sz="0" w:space="0" w:color="auto"/>
                            <w:right w:val="none" w:sz="0" w:space="0" w:color="auto"/>
                          </w:divBdr>
                          <w:divsChild>
                            <w:div w:id="384571144">
                              <w:marLeft w:val="0"/>
                              <w:marRight w:val="0"/>
                              <w:marTop w:val="0"/>
                              <w:marBottom w:val="0"/>
                              <w:divBdr>
                                <w:top w:val="none" w:sz="0" w:space="0" w:color="auto"/>
                                <w:left w:val="none" w:sz="0" w:space="0" w:color="auto"/>
                                <w:bottom w:val="none" w:sz="0" w:space="0" w:color="auto"/>
                                <w:right w:val="none" w:sz="0" w:space="0" w:color="auto"/>
                              </w:divBdr>
                              <w:divsChild>
                                <w:div w:id="443043459">
                                  <w:marLeft w:val="0"/>
                                  <w:marRight w:val="0"/>
                                  <w:marTop w:val="0"/>
                                  <w:marBottom w:val="0"/>
                                  <w:divBdr>
                                    <w:top w:val="none" w:sz="0" w:space="0" w:color="auto"/>
                                    <w:left w:val="none" w:sz="0" w:space="0" w:color="auto"/>
                                    <w:bottom w:val="none" w:sz="0" w:space="0" w:color="auto"/>
                                    <w:right w:val="none" w:sz="0" w:space="0" w:color="auto"/>
                                  </w:divBdr>
                                  <w:divsChild>
                                    <w:div w:id="942764578">
                                      <w:marLeft w:val="0"/>
                                      <w:marRight w:val="0"/>
                                      <w:marTop w:val="0"/>
                                      <w:marBottom w:val="0"/>
                                      <w:divBdr>
                                        <w:top w:val="none" w:sz="0" w:space="0" w:color="auto"/>
                                        <w:left w:val="none" w:sz="0" w:space="0" w:color="auto"/>
                                        <w:bottom w:val="single" w:sz="48" w:space="31" w:color="DBDBDB"/>
                                        <w:right w:val="none" w:sz="0" w:space="0" w:color="auto"/>
                                      </w:divBdr>
                                      <w:divsChild>
                                        <w:div w:id="1044912528">
                                          <w:marLeft w:val="0"/>
                                          <w:marRight w:val="0"/>
                                          <w:marTop w:val="0"/>
                                          <w:marBottom w:val="0"/>
                                          <w:divBdr>
                                            <w:top w:val="none" w:sz="0" w:space="0" w:color="auto"/>
                                            <w:left w:val="none" w:sz="0" w:space="0" w:color="auto"/>
                                            <w:bottom w:val="none" w:sz="0" w:space="0" w:color="auto"/>
                                            <w:right w:val="none" w:sz="0" w:space="0" w:color="auto"/>
                                          </w:divBdr>
                                          <w:divsChild>
                                            <w:div w:id="960696549">
                                              <w:marLeft w:val="0"/>
                                              <w:marRight w:val="0"/>
                                              <w:marTop w:val="0"/>
                                              <w:marBottom w:val="0"/>
                                              <w:divBdr>
                                                <w:top w:val="none" w:sz="0" w:space="0" w:color="auto"/>
                                                <w:left w:val="none" w:sz="0" w:space="0" w:color="auto"/>
                                                <w:bottom w:val="none" w:sz="0" w:space="0" w:color="auto"/>
                                                <w:right w:val="none" w:sz="0" w:space="0" w:color="auto"/>
                                              </w:divBdr>
                                              <w:divsChild>
                                                <w:div w:id="227035923">
                                                  <w:marLeft w:val="0"/>
                                                  <w:marRight w:val="0"/>
                                                  <w:marTop w:val="0"/>
                                                  <w:marBottom w:val="0"/>
                                                  <w:divBdr>
                                                    <w:top w:val="none" w:sz="0" w:space="0" w:color="auto"/>
                                                    <w:left w:val="none" w:sz="0" w:space="0" w:color="auto"/>
                                                    <w:bottom w:val="none" w:sz="0" w:space="0" w:color="auto"/>
                                                    <w:right w:val="none" w:sz="0" w:space="0" w:color="auto"/>
                                                  </w:divBdr>
                                                  <w:divsChild>
                                                    <w:div w:id="15549091">
                                                      <w:marLeft w:val="0"/>
                                                      <w:marRight w:val="0"/>
                                                      <w:marTop w:val="0"/>
                                                      <w:marBottom w:val="0"/>
                                                      <w:divBdr>
                                                        <w:top w:val="none" w:sz="0" w:space="0" w:color="auto"/>
                                                        <w:left w:val="none" w:sz="0" w:space="0" w:color="auto"/>
                                                        <w:bottom w:val="none" w:sz="0" w:space="0" w:color="auto"/>
                                                        <w:right w:val="none" w:sz="0" w:space="0" w:color="auto"/>
                                                      </w:divBdr>
                                                      <w:divsChild>
                                                        <w:div w:id="154880198">
                                                          <w:marLeft w:val="0"/>
                                                          <w:marRight w:val="0"/>
                                                          <w:marTop w:val="0"/>
                                                          <w:marBottom w:val="0"/>
                                                          <w:divBdr>
                                                            <w:top w:val="none" w:sz="0" w:space="0" w:color="auto"/>
                                                            <w:left w:val="none" w:sz="0" w:space="0" w:color="auto"/>
                                                            <w:bottom w:val="none" w:sz="0" w:space="0" w:color="auto"/>
                                                            <w:right w:val="none" w:sz="0" w:space="0" w:color="auto"/>
                                                          </w:divBdr>
                                                          <w:divsChild>
                                                            <w:div w:id="1740982064">
                                                              <w:marLeft w:val="0"/>
                                                              <w:marRight w:val="0"/>
                                                              <w:marTop w:val="0"/>
                                                              <w:marBottom w:val="0"/>
                                                              <w:divBdr>
                                                                <w:top w:val="none" w:sz="0" w:space="0" w:color="auto"/>
                                                                <w:left w:val="none" w:sz="0" w:space="0" w:color="auto"/>
                                                                <w:bottom w:val="none" w:sz="0" w:space="0" w:color="auto"/>
                                                                <w:right w:val="none" w:sz="0" w:space="0" w:color="auto"/>
                                                              </w:divBdr>
                                                              <w:divsChild>
                                                                <w:div w:id="1078790938">
                                                                  <w:marLeft w:val="0"/>
                                                                  <w:marRight w:val="0"/>
                                                                  <w:marTop w:val="0"/>
                                                                  <w:marBottom w:val="0"/>
                                                                  <w:divBdr>
                                                                    <w:top w:val="none" w:sz="0" w:space="0" w:color="auto"/>
                                                                    <w:left w:val="none" w:sz="0" w:space="0" w:color="auto"/>
                                                                    <w:bottom w:val="none" w:sz="0" w:space="0" w:color="auto"/>
                                                                    <w:right w:val="none" w:sz="0" w:space="0" w:color="auto"/>
                                                                  </w:divBdr>
                                                                  <w:divsChild>
                                                                    <w:div w:id="688331199">
                                                                      <w:marLeft w:val="0"/>
                                                                      <w:marRight w:val="0"/>
                                                                      <w:marTop w:val="0"/>
                                                                      <w:marBottom w:val="0"/>
                                                                      <w:divBdr>
                                                                        <w:top w:val="none" w:sz="0" w:space="0" w:color="auto"/>
                                                                        <w:left w:val="none" w:sz="0" w:space="0" w:color="auto"/>
                                                                        <w:bottom w:val="none" w:sz="0" w:space="0" w:color="auto"/>
                                                                        <w:right w:val="none" w:sz="0" w:space="0" w:color="auto"/>
                                                                      </w:divBdr>
                                                                      <w:divsChild>
                                                                        <w:div w:id="1099568364">
                                                                          <w:marLeft w:val="0"/>
                                                                          <w:marRight w:val="0"/>
                                                                          <w:marTop w:val="0"/>
                                                                          <w:marBottom w:val="0"/>
                                                                          <w:divBdr>
                                                                            <w:top w:val="none" w:sz="0" w:space="0" w:color="auto"/>
                                                                            <w:left w:val="none" w:sz="0" w:space="0" w:color="auto"/>
                                                                            <w:bottom w:val="none" w:sz="0" w:space="0" w:color="auto"/>
                                                                            <w:right w:val="none" w:sz="0" w:space="0" w:color="auto"/>
                                                                          </w:divBdr>
                                                                          <w:divsChild>
                                                                            <w:div w:id="1529951971">
                                                                              <w:marLeft w:val="0"/>
                                                                              <w:marRight w:val="0"/>
                                                                              <w:marTop w:val="0"/>
                                                                              <w:marBottom w:val="0"/>
                                                                              <w:divBdr>
                                                                                <w:top w:val="none" w:sz="0" w:space="0" w:color="auto"/>
                                                                                <w:left w:val="none" w:sz="0" w:space="0" w:color="auto"/>
                                                                                <w:bottom w:val="none" w:sz="0" w:space="0" w:color="auto"/>
                                                                                <w:right w:val="none" w:sz="0" w:space="0" w:color="auto"/>
                                                                              </w:divBdr>
                                                                              <w:divsChild>
                                                                                <w:div w:id="1002586522">
                                                                                  <w:marLeft w:val="0"/>
                                                                                  <w:marRight w:val="0"/>
                                                                                  <w:marTop w:val="0"/>
                                                                                  <w:marBottom w:val="0"/>
                                                                                  <w:divBdr>
                                                                                    <w:top w:val="none" w:sz="0" w:space="0" w:color="auto"/>
                                                                                    <w:left w:val="none" w:sz="0" w:space="0" w:color="auto"/>
                                                                                    <w:bottom w:val="none" w:sz="0" w:space="0" w:color="auto"/>
                                                                                    <w:right w:val="none" w:sz="0" w:space="0" w:color="auto"/>
                                                                                  </w:divBdr>
                                                                                  <w:divsChild>
                                                                                    <w:div w:id="255939001">
                                                                                      <w:marLeft w:val="0"/>
                                                                                      <w:marRight w:val="0"/>
                                                                                      <w:marTop w:val="0"/>
                                                                                      <w:marBottom w:val="0"/>
                                                                                      <w:divBdr>
                                                                                        <w:top w:val="none" w:sz="0" w:space="0" w:color="auto"/>
                                                                                        <w:left w:val="none" w:sz="0" w:space="0" w:color="auto"/>
                                                                                        <w:bottom w:val="none" w:sz="0" w:space="0" w:color="auto"/>
                                                                                        <w:right w:val="none" w:sz="0" w:space="0" w:color="auto"/>
                                                                                      </w:divBdr>
                                                                                      <w:divsChild>
                                                                                        <w:div w:id="18527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994513">
      <w:bodyDiv w:val="1"/>
      <w:marLeft w:val="0"/>
      <w:marRight w:val="0"/>
      <w:marTop w:val="0"/>
      <w:marBottom w:val="0"/>
      <w:divBdr>
        <w:top w:val="none" w:sz="0" w:space="0" w:color="auto"/>
        <w:left w:val="none" w:sz="0" w:space="0" w:color="auto"/>
        <w:bottom w:val="none" w:sz="0" w:space="0" w:color="auto"/>
        <w:right w:val="none" w:sz="0" w:space="0" w:color="auto"/>
      </w:divBdr>
    </w:div>
    <w:div w:id="1141461742">
      <w:bodyDiv w:val="1"/>
      <w:marLeft w:val="0"/>
      <w:marRight w:val="0"/>
      <w:marTop w:val="0"/>
      <w:marBottom w:val="0"/>
      <w:divBdr>
        <w:top w:val="none" w:sz="0" w:space="0" w:color="auto"/>
        <w:left w:val="none" w:sz="0" w:space="0" w:color="auto"/>
        <w:bottom w:val="none" w:sz="0" w:space="0" w:color="auto"/>
        <w:right w:val="none" w:sz="0" w:space="0" w:color="auto"/>
      </w:divBdr>
    </w:div>
    <w:div w:id="1157499264">
      <w:bodyDiv w:val="1"/>
      <w:marLeft w:val="0"/>
      <w:marRight w:val="0"/>
      <w:marTop w:val="0"/>
      <w:marBottom w:val="0"/>
      <w:divBdr>
        <w:top w:val="none" w:sz="0" w:space="0" w:color="auto"/>
        <w:left w:val="none" w:sz="0" w:space="0" w:color="auto"/>
        <w:bottom w:val="none" w:sz="0" w:space="0" w:color="auto"/>
        <w:right w:val="none" w:sz="0" w:space="0" w:color="auto"/>
      </w:divBdr>
    </w:div>
    <w:div w:id="1227104109">
      <w:bodyDiv w:val="1"/>
      <w:marLeft w:val="0"/>
      <w:marRight w:val="0"/>
      <w:marTop w:val="0"/>
      <w:marBottom w:val="0"/>
      <w:divBdr>
        <w:top w:val="none" w:sz="0" w:space="0" w:color="auto"/>
        <w:left w:val="none" w:sz="0" w:space="0" w:color="auto"/>
        <w:bottom w:val="none" w:sz="0" w:space="0" w:color="auto"/>
        <w:right w:val="none" w:sz="0" w:space="0" w:color="auto"/>
      </w:divBdr>
    </w:div>
    <w:div w:id="1237788251">
      <w:bodyDiv w:val="1"/>
      <w:marLeft w:val="0"/>
      <w:marRight w:val="0"/>
      <w:marTop w:val="0"/>
      <w:marBottom w:val="0"/>
      <w:divBdr>
        <w:top w:val="none" w:sz="0" w:space="0" w:color="auto"/>
        <w:left w:val="none" w:sz="0" w:space="0" w:color="auto"/>
        <w:bottom w:val="none" w:sz="0" w:space="0" w:color="auto"/>
        <w:right w:val="none" w:sz="0" w:space="0" w:color="auto"/>
      </w:divBdr>
    </w:div>
    <w:div w:id="1242832907">
      <w:bodyDiv w:val="1"/>
      <w:marLeft w:val="0"/>
      <w:marRight w:val="0"/>
      <w:marTop w:val="0"/>
      <w:marBottom w:val="0"/>
      <w:divBdr>
        <w:top w:val="none" w:sz="0" w:space="0" w:color="auto"/>
        <w:left w:val="none" w:sz="0" w:space="0" w:color="auto"/>
        <w:bottom w:val="none" w:sz="0" w:space="0" w:color="auto"/>
        <w:right w:val="none" w:sz="0" w:space="0" w:color="auto"/>
      </w:divBdr>
      <w:divsChild>
        <w:div w:id="1388531606">
          <w:marLeft w:val="0"/>
          <w:marRight w:val="0"/>
          <w:marTop w:val="0"/>
          <w:marBottom w:val="0"/>
          <w:divBdr>
            <w:top w:val="none" w:sz="0" w:space="0" w:color="auto"/>
            <w:left w:val="none" w:sz="0" w:space="0" w:color="auto"/>
            <w:bottom w:val="none" w:sz="0" w:space="0" w:color="auto"/>
            <w:right w:val="none" w:sz="0" w:space="0" w:color="auto"/>
          </w:divBdr>
        </w:div>
      </w:divsChild>
    </w:div>
    <w:div w:id="1246308769">
      <w:bodyDiv w:val="1"/>
      <w:marLeft w:val="0"/>
      <w:marRight w:val="0"/>
      <w:marTop w:val="0"/>
      <w:marBottom w:val="0"/>
      <w:divBdr>
        <w:top w:val="none" w:sz="0" w:space="0" w:color="auto"/>
        <w:left w:val="none" w:sz="0" w:space="0" w:color="auto"/>
        <w:bottom w:val="none" w:sz="0" w:space="0" w:color="auto"/>
        <w:right w:val="none" w:sz="0" w:space="0" w:color="auto"/>
      </w:divBdr>
    </w:div>
    <w:div w:id="1246920452">
      <w:bodyDiv w:val="1"/>
      <w:marLeft w:val="0"/>
      <w:marRight w:val="0"/>
      <w:marTop w:val="0"/>
      <w:marBottom w:val="0"/>
      <w:divBdr>
        <w:top w:val="none" w:sz="0" w:space="0" w:color="auto"/>
        <w:left w:val="none" w:sz="0" w:space="0" w:color="auto"/>
        <w:bottom w:val="none" w:sz="0" w:space="0" w:color="auto"/>
        <w:right w:val="none" w:sz="0" w:space="0" w:color="auto"/>
      </w:divBdr>
    </w:div>
    <w:div w:id="1306088910">
      <w:bodyDiv w:val="1"/>
      <w:marLeft w:val="0"/>
      <w:marRight w:val="0"/>
      <w:marTop w:val="0"/>
      <w:marBottom w:val="0"/>
      <w:divBdr>
        <w:top w:val="none" w:sz="0" w:space="0" w:color="auto"/>
        <w:left w:val="none" w:sz="0" w:space="0" w:color="auto"/>
        <w:bottom w:val="none" w:sz="0" w:space="0" w:color="auto"/>
        <w:right w:val="none" w:sz="0" w:space="0" w:color="auto"/>
      </w:divBdr>
    </w:div>
    <w:div w:id="1341084290">
      <w:bodyDiv w:val="1"/>
      <w:marLeft w:val="0"/>
      <w:marRight w:val="0"/>
      <w:marTop w:val="0"/>
      <w:marBottom w:val="0"/>
      <w:divBdr>
        <w:top w:val="none" w:sz="0" w:space="0" w:color="auto"/>
        <w:left w:val="none" w:sz="0" w:space="0" w:color="auto"/>
        <w:bottom w:val="none" w:sz="0" w:space="0" w:color="auto"/>
        <w:right w:val="none" w:sz="0" w:space="0" w:color="auto"/>
      </w:divBdr>
    </w:div>
    <w:div w:id="1403019144">
      <w:bodyDiv w:val="1"/>
      <w:marLeft w:val="0"/>
      <w:marRight w:val="0"/>
      <w:marTop w:val="0"/>
      <w:marBottom w:val="0"/>
      <w:divBdr>
        <w:top w:val="none" w:sz="0" w:space="0" w:color="auto"/>
        <w:left w:val="none" w:sz="0" w:space="0" w:color="auto"/>
        <w:bottom w:val="none" w:sz="0" w:space="0" w:color="auto"/>
        <w:right w:val="none" w:sz="0" w:space="0" w:color="auto"/>
      </w:divBdr>
    </w:div>
    <w:div w:id="1444885473">
      <w:bodyDiv w:val="1"/>
      <w:marLeft w:val="0"/>
      <w:marRight w:val="0"/>
      <w:marTop w:val="0"/>
      <w:marBottom w:val="0"/>
      <w:divBdr>
        <w:top w:val="none" w:sz="0" w:space="0" w:color="auto"/>
        <w:left w:val="none" w:sz="0" w:space="0" w:color="auto"/>
        <w:bottom w:val="none" w:sz="0" w:space="0" w:color="auto"/>
        <w:right w:val="none" w:sz="0" w:space="0" w:color="auto"/>
      </w:divBdr>
    </w:div>
    <w:div w:id="1548419770">
      <w:bodyDiv w:val="1"/>
      <w:marLeft w:val="0"/>
      <w:marRight w:val="0"/>
      <w:marTop w:val="0"/>
      <w:marBottom w:val="0"/>
      <w:divBdr>
        <w:top w:val="none" w:sz="0" w:space="0" w:color="auto"/>
        <w:left w:val="none" w:sz="0" w:space="0" w:color="auto"/>
        <w:bottom w:val="none" w:sz="0" w:space="0" w:color="auto"/>
        <w:right w:val="none" w:sz="0" w:space="0" w:color="auto"/>
      </w:divBdr>
    </w:div>
    <w:div w:id="1603300511">
      <w:bodyDiv w:val="1"/>
      <w:marLeft w:val="0"/>
      <w:marRight w:val="0"/>
      <w:marTop w:val="0"/>
      <w:marBottom w:val="0"/>
      <w:divBdr>
        <w:top w:val="none" w:sz="0" w:space="0" w:color="auto"/>
        <w:left w:val="none" w:sz="0" w:space="0" w:color="auto"/>
        <w:bottom w:val="none" w:sz="0" w:space="0" w:color="auto"/>
        <w:right w:val="none" w:sz="0" w:space="0" w:color="auto"/>
      </w:divBdr>
    </w:div>
    <w:div w:id="1609268410">
      <w:bodyDiv w:val="1"/>
      <w:marLeft w:val="0"/>
      <w:marRight w:val="0"/>
      <w:marTop w:val="0"/>
      <w:marBottom w:val="0"/>
      <w:divBdr>
        <w:top w:val="none" w:sz="0" w:space="0" w:color="auto"/>
        <w:left w:val="none" w:sz="0" w:space="0" w:color="auto"/>
        <w:bottom w:val="none" w:sz="0" w:space="0" w:color="auto"/>
        <w:right w:val="none" w:sz="0" w:space="0" w:color="auto"/>
      </w:divBdr>
      <w:divsChild>
        <w:div w:id="1484010055">
          <w:marLeft w:val="0"/>
          <w:marRight w:val="0"/>
          <w:marTop w:val="0"/>
          <w:marBottom w:val="0"/>
          <w:divBdr>
            <w:top w:val="none" w:sz="0" w:space="0" w:color="auto"/>
            <w:left w:val="none" w:sz="0" w:space="0" w:color="auto"/>
            <w:bottom w:val="none" w:sz="0" w:space="0" w:color="auto"/>
            <w:right w:val="none" w:sz="0" w:space="0" w:color="auto"/>
          </w:divBdr>
          <w:divsChild>
            <w:div w:id="661196446">
              <w:marLeft w:val="0"/>
              <w:marRight w:val="0"/>
              <w:marTop w:val="0"/>
              <w:marBottom w:val="0"/>
              <w:divBdr>
                <w:top w:val="none" w:sz="0" w:space="0" w:color="auto"/>
                <w:left w:val="none" w:sz="0" w:space="0" w:color="auto"/>
                <w:bottom w:val="none" w:sz="0" w:space="0" w:color="auto"/>
                <w:right w:val="none" w:sz="0" w:space="0" w:color="auto"/>
              </w:divBdr>
              <w:divsChild>
                <w:div w:id="455567555">
                  <w:marLeft w:val="0"/>
                  <w:marRight w:val="0"/>
                  <w:marTop w:val="0"/>
                  <w:marBottom w:val="0"/>
                  <w:divBdr>
                    <w:top w:val="none" w:sz="0" w:space="0" w:color="auto"/>
                    <w:left w:val="none" w:sz="0" w:space="0" w:color="auto"/>
                    <w:bottom w:val="single" w:sz="6" w:space="0" w:color="E6E6E6"/>
                    <w:right w:val="none" w:sz="0" w:space="0" w:color="auto"/>
                  </w:divBdr>
                  <w:divsChild>
                    <w:div w:id="579406052">
                      <w:marLeft w:val="0"/>
                      <w:marRight w:val="0"/>
                      <w:marTop w:val="0"/>
                      <w:marBottom w:val="0"/>
                      <w:divBdr>
                        <w:top w:val="none" w:sz="0" w:space="0" w:color="auto"/>
                        <w:left w:val="none" w:sz="0" w:space="0" w:color="auto"/>
                        <w:bottom w:val="none" w:sz="0" w:space="0" w:color="auto"/>
                        <w:right w:val="none" w:sz="0" w:space="0" w:color="auto"/>
                      </w:divBdr>
                      <w:divsChild>
                        <w:div w:id="2008096527">
                          <w:marLeft w:val="0"/>
                          <w:marRight w:val="0"/>
                          <w:marTop w:val="0"/>
                          <w:marBottom w:val="0"/>
                          <w:divBdr>
                            <w:top w:val="none" w:sz="0" w:space="0" w:color="auto"/>
                            <w:left w:val="none" w:sz="0" w:space="0" w:color="auto"/>
                            <w:bottom w:val="none" w:sz="0" w:space="0" w:color="auto"/>
                            <w:right w:val="none" w:sz="0" w:space="0" w:color="auto"/>
                          </w:divBdr>
                          <w:divsChild>
                            <w:div w:id="958487211">
                              <w:marLeft w:val="0"/>
                              <w:marRight w:val="0"/>
                              <w:marTop w:val="0"/>
                              <w:marBottom w:val="0"/>
                              <w:divBdr>
                                <w:top w:val="none" w:sz="0" w:space="0" w:color="auto"/>
                                <w:left w:val="none" w:sz="0" w:space="0" w:color="auto"/>
                                <w:bottom w:val="none" w:sz="0" w:space="0" w:color="auto"/>
                                <w:right w:val="none" w:sz="0" w:space="0" w:color="auto"/>
                              </w:divBdr>
                              <w:divsChild>
                                <w:div w:id="431705151">
                                  <w:marLeft w:val="0"/>
                                  <w:marRight w:val="0"/>
                                  <w:marTop w:val="0"/>
                                  <w:marBottom w:val="0"/>
                                  <w:divBdr>
                                    <w:top w:val="none" w:sz="0" w:space="0" w:color="auto"/>
                                    <w:left w:val="none" w:sz="0" w:space="0" w:color="auto"/>
                                    <w:bottom w:val="none" w:sz="0" w:space="0" w:color="auto"/>
                                    <w:right w:val="none" w:sz="0" w:space="0" w:color="auto"/>
                                  </w:divBdr>
                                  <w:divsChild>
                                    <w:div w:id="245697561">
                                      <w:marLeft w:val="0"/>
                                      <w:marRight w:val="0"/>
                                      <w:marTop w:val="0"/>
                                      <w:marBottom w:val="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 w:id="1643386959">
      <w:bodyDiv w:val="1"/>
      <w:marLeft w:val="0"/>
      <w:marRight w:val="0"/>
      <w:marTop w:val="0"/>
      <w:marBottom w:val="0"/>
      <w:divBdr>
        <w:top w:val="none" w:sz="0" w:space="0" w:color="auto"/>
        <w:left w:val="none" w:sz="0" w:space="0" w:color="auto"/>
        <w:bottom w:val="none" w:sz="0" w:space="0" w:color="auto"/>
        <w:right w:val="none" w:sz="0" w:space="0" w:color="auto"/>
      </w:divBdr>
      <w:divsChild>
        <w:div w:id="513109556">
          <w:marLeft w:val="0"/>
          <w:marRight w:val="0"/>
          <w:marTop w:val="0"/>
          <w:marBottom w:val="0"/>
          <w:divBdr>
            <w:top w:val="none" w:sz="0" w:space="0" w:color="auto"/>
            <w:left w:val="none" w:sz="0" w:space="0" w:color="auto"/>
            <w:bottom w:val="none" w:sz="0" w:space="0" w:color="auto"/>
            <w:right w:val="none" w:sz="0" w:space="0" w:color="auto"/>
          </w:divBdr>
          <w:divsChild>
            <w:div w:id="1507206724">
              <w:marLeft w:val="0"/>
              <w:marRight w:val="0"/>
              <w:marTop w:val="0"/>
              <w:marBottom w:val="0"/>
              <w:divBdr>
                <w:top w:val="none" w:sz="0" w:space="0" w:color="auto"/>
                <w:left w:val="none" w:sz="0" w:space="0" w:color="auto"/>
                <w:bottom w:val="none" w:sz="0" w:space="0" w:color="auto"/>
                <w:right w:val="none" w:sz="0" w:space="0" w:color="auto"/>
              </w:divBdr>
              <w:divsChild>
                <w:div w:id="129625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4387">
      <w:bodyDiv w:val="1"/>
      <w:marLeft w:val="0"/>
      <w:marRight w:val="0"/>
      <w:marTop w:val="0"/>
      <w:marBottom w:val="0"/>
      <w:divBdr>
        <w:top w:val="none" w:sz="0" w:space="0" w:color="auto"/>
        <w:left w:val="none" w:sz="0" w:space="0" w:color="auto"/>
        <w:bottom w:val="none" w:sz="0" w:space="0" w:color="auto"/>
        <w:right w:val="none" w:sz="0" w:space="0" w:color="auto"/>
      </w:divBdr>
    </w:div>
    <w:div w:id="1704750343">
      <w:bodyDiv w:val="1"/>
      <w:marLeft w:val="0"/>
      <w:marRight w:val="0"/>
      <w:marTop w:val="0"/>
      <w:marBottom w:val="0"/>
      <w:divBdr>
        <w:top w:val="none" w:sz="0" w:space="0" w:color="auto"/>
        <w:left w:val="none" w:sz="0" w:space="0" w:color="auto"/>
        <w:bottom w:val="none" w:sz="0" w:space="0" w:color="auto"/>
        <w:right w:val="none" w:sz="0" w:space="0" w:color="auto"/>
      </w:divBdr>
      <w:divsChild>
        <w:div w:id="1571307934">
          <w:marLeft w:val="0"/>
          <w:marRight w:val="0"/>
          <w:marTop w:val="0"/>
          <w:marBottom w:val="0"/>
          <w:divBdr>
            <w:top w:val="none" w:sz="0" w:space="0" w:color="auto"/>
            <w:left w:val="none" w:sz="0" w:space="0" w:color="auto"/>
            <w:bottom w:val="none" w:sz="0" w:space="0" w:color="auto"/>
            <w:right w:val="none" w:sz="0" w:space="0" w:color="auto"/>
          </w:divBdr>
          <w:divsChild>
            <w:div w:id="21632868">
              <w:marLeft w:val="0"/>
              <w:marRight w:val="0"/>
              <w:marTop w:val="0"/>
              <w:marBottom w:val="0"/>
              <w:divBdr>
                <w:top w:val="none" w:sz="0" w:space="0" w:color="auto"/>
                <w:left w:val="none" w:sz="0" w:space="0" w:color="auto"/>
                <w:bottom w:val="none" w:sz="0" w:space="0" w:color="auto"/>
                <w:right w:val="none" w:sz="0" w:space="0" w:color="auto"/>
              </w:divBdr>
              <w:divsChild>
                <w:div w:id="1419060587">
                  <w:marLeft w:val="0"/>
                  <w:marRight w:val="0"/>
                  <w:marTop w:val="0"/>
                  <w:marBottom w:val="0"/>
                  <w:divBdr>
                    <w:top w:val="none" w:sz="0" w:space="0" w:color="auto"/>
                    <w:left w:val="none" w:sz="0" w:space="0" w:color="auto"/>
                    <w:bottom w:val="none" w:sz="0" w:space="0" w:color="auto"/>
                    <w:right w:val="none" w:sz="0" w:space="0" w:color="auto"/>
                  </w:divBdr>
                  <w:divsChild>
                    <w:div w:id="523599242">
                      <w:marLeft w:val="0"/>
                      <w:marRight w:val="0"/>
                      <w:marTop w:val="0"/>
                      <w:marBottom w:val="0"/>
                      <w:divBdr>
                        <w:top w:val="none" w:sz="0" w:space="0" w:color="auto"/>
                        <w:left w:val="none" w:sz="0" w:space="0" w:color="auto"/>
                        <w:bottom w:val="none" w:sz="0" w:space="0" w:color="auto"/>
                        <w:right w:val="none" w:sz="0" w:space="0" w:color="auto"/>
                      </w:divBdr>
                      <w:divsChild>
                        <w:div w:id="1181243125">
                          <w:marLeft w:val="525"/>
                          <w:marRight w:val="0"/>
                          <w:marTop w:val="0"/>
                          <w:marBottom w:val="0"/>
                          <w:divBdr>
                            <w:top w:val="none" w:sz="0" w:space="0" w:color="auto"/>
                            <w:left w:val="none" w:sz="0" w:space="0" w:color="auto"/>
                            <w:bottom w:val="none" w:sz="0" w:space="0" w:color="auto"/>
                            <w:right w:val="none" w:sz="0" w:space="0" w:color="auto"/>
                          </w:divBdr>
                          <w:divsChild>
                            <w:div w:id="1944267594">
                              <w:marLeft w:val="0"/>
                              <w:marRight w:val="0"/>
                              <w:marTop w:val="0"/>
                              <w:marBottom w:val="0"/>
                              <w:divBdr>
                                <w:top w:val="none" w:sz="0" w:space="0" w:color="auto"/>
                                <w:left w:val="none" w:sz="0" w:space="0" w:color="auto"/>
                                <w:bottom w:val="none" w:sz="0" w:space="0" w:color="auto"/>
                                <w:right w:val="none" w:sz="0" w:space="0" w:color="auto"/>
                              </w:divBdr>
                              <w:divsChild>
                                <w:div w:id="194391436">
                                  <w:marLeft w:val="0"/>
                                  <w:marRight w:val="0"/>
                                  <w:marTop w:val="0"/>
                                  <w:marBottom w:val="0"/>
                                  <w:divBdr>
                                    <w:top w:val="none" w:sz="0" w:space="0" w:color="auto"/>
                                    <w:left w:val="none" w:sz="0" w:space="0" w:color="auto"/>
                                    <w:bottom w:val="none" w:sz="0" w:space="0" w:color="auto"/>
                                    <w:right w:val="none" w:sz="0" w:space="0" w:color="auto"/>
                                  </w:divBdr>
                                  <w:divsChild>
                                    <w:div w:id="15361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04517">
      <w:bodyDiv w:val="1"/>
      <w:marLeft w:val="0"/>
      <w:marRight w:val="0"/>
      <w:marTop w:val="0"/>
      <w:marBottom w:val="0"/>
      <w:divBdr>
        <w:top w:val="none" w:sz="0" w:space="0" w:color="auto"/>
        <w:left w:val="none" w:sz="0" w:space="0" w:color="auto"/>
        <w:bottom w:val="none" w:sz="0" w:space="0" w:color="auto"/>
        <w:right w:val="none" w:sz="0" w:space="0" w:color="auto"/>
      </w:divBdr>
    </w:div>
    <w:div w:id="1729691683">
      <w:bodyDiv w:val="1"/>
      <w:marLeft w:val="0"/>
      <w:marRight w:val="0"/>
      <w:marTop w:val="0"/>
      <w:marBottom w:val="0"/>
      <w:divBdr>
        <w:top w:val="none" w:sz="0" w:space="0" w:color="auto"/>
        <w:left w:val="none" w:sz="0" w:space="0" w:color="auto"/>
        <w:bottom w:val="none" w:sz="0" w:space="0" w:color="auto"/>
        <w:right w:val="none" w:sz="0" w:space="0" w:color="auto"/>
      </w:divBdr>
    </w:div>
    <w:div w:id="1772625361">
      <w:bodyDiv w:val="1"/>
      <w:marLeft w:val="0"/>
      <w:marRight w:val="0"/>
      <w:marTop w:val="0"/>
      <w:marBottom w:val="0"/>
      <w:divBdr>
        <w:top w:val="none" w:sz="0" w:space="0" w:color="auto"/>
        <w:left w:val="none" w:sz="0" w:space="0" w:color="auto"/>
        <w:bottom w:val="none" w:sz="0" w:space="0" w:color="auto"/>
        <w:right w:val="none" w:sz="0" w:space="0" w:color="auto"/>
      </w:divBdr>
    </w:div>
    <w:div w:id="1801603577">
      <w:bodyDiv w:val="1"/>
      <w:marLeft w:val="0"/>
      <w:marRight w:val="0"/>
      <w:marTop w:val="0"/>
      <w:marBottom w:val="0"/>
      <w:divBdr>
        <w:top w:val="none" w:sz="0" w:space="0" w:color="auto"/>
        <w:left w:val="none" w:sz="0" w:space="0" w:color="auto"/>
        <w:bottom w:val="none" w:sz="0" w:space="0" w:color="auto"/>
        <w:right w:val="none" w:sz="0" w:space="0" w:color="auto"/>
      </w:divBdr>
    </w:div>
    <w:div w:id="1865050822">
      <w:bodyDiv w:val="1"/>
      <w:marLeft w:val="0"/>
      <w:marRight w:val="0"/>
      <w:marTop w:val="0"/>
      <w:marBottom w:val="0"/>
      <w:divBdr>
        <w:top w:val="none" w:sz="0" w:space="0" w:color="auto"/>
        <w:left w:val="none" w:sz="0" w:space="0" w:color="auto"/>
        <w:bottom w:val="none" w:sz="0" w:space="0" w:color="auto"/>
        <w:right w:val="none" w:sz="0" w:space="0" w:color="auto"/>
      </w:divBdr>
    </w:div>
    <w:div w:id="1870798186">
      <w:bodyDiv w:val="1"/>
      <w:marLeft w:val="0"/>
      <w:marRight w:val="0"/>
      <w:marTop w:val="0"/>
      <w:marBottom w:val="0"/>
      <w:divBdr>
        <w:top w:val="none" w:sz="0" w:space="0" w:color="auto"/>
        <w:left w:val="none" w:sz="0" w:space="0" w:color="auto"/>
        <w:bottom w:val="none" w:sz="0" w:space="0" w:color="auto"/>
        <w:right w:val="none" w:sz="0" w:space="0" w:color="auto"/>
      </w:divBdr>
    </w:div>
    <w:div w:id="1899048876">
      <w:bodyDiv w:val="1"/>
      <w:marLeft w:val="0"/>
      <w:marRight w:val="0"/>
      <w:marTop w:val="0"/>
      <w:marBottom w:val="0"/>
      <w:divBdr>
        <w:top w:val="none" w:sz="0" w:space="0" w:color="auto"/>
        <w:left w:val="none" w:sz="0" w:space="0" w:color="auto"/>
        <w:bottom w:val="none" w:sz="0" w:space="0" w:color="auto"/>
        <w:right w:val="none" w:sz="0" w:space="0" w:color="auto"/>
      </w:divBdr>
    </w:div>
    <w:div w:id="1915973831">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sChild>
        <w:div w:id="260573905">
          <w:marLeft w:val="0"/>
          <w:marRight w:val="0"/>
          <w:marTop w:val="0"/>
          <w:marBottom w:val="0"/>
          <w:divBdr>
            <w:top w:val="none" w:sz="0" w:space="0" w:color="auto"/>
            <w:left w:val="none" w:sz="0" w:space="0" w:color="auto"/>
            <w:bottom w:val="none" w:sz="0" w:space="0" w:color="auto"/>
            <w:right w:val="none" w:sz="0" w:space="0" w:color="auto"/>
          </w:divBdr>
          <w:divsChild>
            <w:div w:id="2077973017">
              <w:marLeft w:val="-300"/>
              <w:marRight w:val="-300"/>
              <w:marTop w:val="0"/>
              <w:marBottom w:val="0"/>
              <w:divBdr>
                <w:top w:val="none" w:sz="0" w:space="0" w:color="auto"/>
                <w:left w:val="none" w:sz="0" w:space="0" w:color="auto"/>
                <w:bottom w:val="none" w:sz="0" w:space="0" w:color="auto"/>
                <w:right w:val="none" w:sz="0" w:space="0" w:color="auto"/>
              </w:divBdr>
              <w:divsChild>
                <w:div w:id="251936879">
                  <w:marLeft w:val="0"/>
                  <w:marRight w:val="0"/>
                  <w:marTop w:val="0"/>
                  <w:marBottom w:val="150"/>
                  <w:divBdr>
                    <w:top w:val="none" w:sz="0" w:space="0" w:color="auto"/>
                    <w:left w:val="none" w:sz="0" w:space="0" w:color="auto"/>
                    <w:bottom w:val="single" w:sz="6" w:space="0" w:color="EBEBEB"/>
                    <w:right w:val="none" w:sz="0" w:space="0" w:color="auto"/>
                  </w:divBdr>
                  <w:divsChild>
                    <w:div w:id="104154270">
                      <w:marLeft w:val="0"/>
                      <w:marRight w:val="0"/>
                      <w:marTop w:val="0"/>
                      <w:marBottom w:val="0"/>
                      <w:divBdr>
                        <w:top w:val="none" w:sz="0" w:space="0" w:color="auto"/>
                        <w:left w:val="none" w:sz="0" w:space="0" w:color="auto"/>
                        <w:bottom w:val="none" w:sz="0" w:space="0" w:color="auto"/>
                        <w:right w:val="none" w:sz="0" w:space="0" w:color="auto"/>
                      </w:divBdr>
                      <w:divsChild>
                        <w:div w:id="716011959">
                          <w:marLeft w:val="0"/>
                          <w:marRight w:val="0"/>
                          <w:marTop w:val="0"/>
                          <w:marBottom w:val="0"/>
                          <w:divBdr>
                            <w:top w:val="none" w:sz="0" w:space="0" w:color="auto"/>
                            <w:left w:val="none" w:sz="0" w:space="0" w:color="auto"/>
                            <w:bottom w:val="none" w:sz="0" w:space="0" w:color="auto"/>
                            <w:right w:val="none" w:sz="0" w:space="0" w:color="auto"/>
                          </w:divBdr>
                          <w:divsChild>
                            <w:div w:id="71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03187">
      <w:bodyDiv w:val="1"/>
      <w:marLeft w:val="0"/>
      <w:marRight w:val="0"/>
      <w:marTop w:val="0"/>
      <w:marBottom w:val="0"/>
      <w:divBdr>
        <w:top w:val="none" w:sz="0" w:space="0" w:color="auto"/>
        <w:left w:val="none" w:sz="0" w:space="0" w:color="auto"/>
        <w:bottom w:val="none" w:sz="0" w:space="0" w:color="auto"/>
        <w:right w:val="none" w:sz="0" w:space="0" w:color="auto"/>
      </w:divBdr>
    </w:div>
    <w:div w:id="1990669644">
      <w:bodyDiv w:val="1"/>
      <w:marLeft w:val="0"/>
      <w:marRight w:val="0"/>
      <w:marTop w:val="0"/>
      <w:marBottom w:val="0"/>
      <w:divBdr>
        <w:top w:val="none" w:sz="0" w:space="0" w:color="auto"/>
        <w:left w:val="none" w:sz="0" w:space="0" w:color="auto"/>
        <w:bottom w:val="none" w:sz="0" w:space="0" w:color="auto"/>
        <w:right w:val="none" w:sz="0" w:space="0" w:color="auto"/>
      </w:divBdr>
    </w:div>
    <w:div w:id="1993673539">
      <w:bodyDiv w:val="1"/>
      <w:marLeft w:val="0"/>
      <w:marRight w:val="0"/>
      <w:marTop w:val="0"/>
      <w:marBottom w:val="0"/>
      <w:divBdr>
        <w:top w:val="none" w:sz="0" w:space="0" w:color="auto"/>
        <w:left w:val="none" w:sz="0" w:space="0" w:color="auto"/>
        <w:bottom w:val="none" w:sz="0" w:space="0" w:color="auto"/>
        <w:right w:val="none" w:sz="0" w:space="0" w:color="auto"/>
      </w:divBdr>
    </w:div>
    <w:div w:id="2081706141">
      <w:bodyDiv w:val="1"/>
      <w:marLeft w:val="0"/>
      <w:marRight w:val="0"/>
      <w:marTop w:val="0"/>
      <w:marBottom w:val="0"/>
      <w:divBdr>
        <w:top w:val="none" w:sz="0" w:space="0" w:color="auto"/>
        <w:left w:val="none" w:sz="0" w:space="0" w:color="auto"/>
        <w:bottom w:val="none" w:sz="0" w:space="0" w:color="auto"/>
        <w:right w:val="none" w:sz="0" w:space="0" w:color="auto"/>
      </w:divBdr>
    </w:div>
    <w:div w:id="208248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9B6FCC3C3EF84C96322663FCCE3F70" ma:contentTypeVersion="13" ma:contentTypeDescription="Create a new document." ma:contentTypeScope="" ma:versionID="104f4d1b7f5243456b6ff34c5082e108">
  <xsd:schema xmlns:xsd="http://www.w3.org/2001/XMLSchema" xmlns:xs="http://www.w3.org/2001/XMLSchema" xmlns:p="http://schemas.microsoft.com/office/2006/metadata/properties" xmlns:ns3="0aadcb33-11ab-453f-9f57-53020815cd22" xmlns:ns4="1659512f-a768-44e0-9442-6af5c4e9a6db" targetNamespace="http://schemas.microsoft.com/office/2006/metadata/properties" ma:root="true" ma:fieldsID="231dea5010881f70455a474a67541f93" ns3:_="" ns4:_="">
    <xsd:import namespace="0aadcb33-11ab-453f-9f57-53020815cd22"/>
    <xsd:import namespace="1659512f-a768-44e0-9442-6af5c4e9a6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dcb33-11ab-453f-9f57-53020815c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9512f-a768-44e0-9442-6af5c4e9a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1BC1D-5571-4763-9231-32838E9E9F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42D03-EF6D-4B41-88E5-203E63FC2F29}">
  <ds:schemaRefs>
    <ds:schemaRef ds:uri="http://schemas.openxmlformats.org/officeDocument/2006/bibliography"/>
  </ds:schemaRefs>
</ds:datastoreItem>
</file>

<file path=customXml/itemProps3.xml><?xml version="1.0" encoding="utf-8"?>
<ds:datastoreItem xmlns:ds="http://schemas.openxmlformats.org/officeDocument/2006/customXml" ds:itemID="{D5A153A5-5128-413C-87AE-C24A4D963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dcb33-11ab-453f-9f57-53020815cd22"/>
    <ds:schemaRef ds:uri="1659512f-a768-44e0-9442-6af5c4e9a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069BE-A9DE-4F4B-B817-E05A014F3F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Pages>
  <Words>2079</Words>
  <Characters>11852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Snohomish County</Company>
  <LinksUpToDate>false</LinksUpToDate>
  <CharactersWithSpaces>13904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Elisa</dc:creator>
  <cp:lastModifiedBy>Blue, Joycelyn</cp:lastModifiedBy>
  <cp:revision>13</cp:revision>
  <cp:lastPrinted>2022-06-16T20:19:00Z</cp:lastPrinted>
  <dcterms:created xsi:type="dcterms:W3CDTF">2024-05-14T18:25:00Z</dcterms:created>
  <dcterms:modified xsi:type="dcterms:W3CDTF">2024-06-18T21:51:00Z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0x0101005E9B6FCC3C3EF84C96322663FCCE3F70</vt:lpwstr>
  </property>
</Properties>
</file>